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520462261" w:displacedByCustomXml="next"/>
    <w:sdt>
      <w:sdtPr>
        <w:id w:val="-247111739"/>
        <w:docPartObj>
          <w:docPartGallery w:val="Cover Pages"/>
          <w:docPartUnique/>
        </w:docPartObj>
      </w:sdtPr>
      <w:sdtContent>
        <w:p w14:paraId="4960FB9D" w14:textId="296C5F51" w:rsidR="00DA1FFE" w:rsidRDefault="006B6129">
          <w:r>
            <w:rPr>
              <w:rFonts w:ascii="Raleway" w:hAnsi="Raleway"/>
              <w:noProof/>
            </w:rPr>
            <w:drawing>
              <wp:anchor distT="0" distB="0" distL="114300" distR="114300" simplePos="0" relativeHeight="251664384" behindDoc="1" locked="0" layoutInCell="1" allowOverlap="1" wp14:anchorId="3D915D33" wp14:editId="4C30653E">
                <wp:simplePos x="0" y="0"/>
                <wp:positionH relativeFrom="page">
                  <wp:posOffset>-5080</wp:posOffset>
                </wp:positionH>
                <wp:positionV relativeFrom="paragraph">
                  <wp:posOffset>-619760</wp:posOffset>
                </wp:positionV>
                <wp:extent cx="7548300" cy="10677193"/>
                <wp:effectExtent l="0" t="0" r="0" b="0"/>
                <wp:wrapNone/>
                <wp:docPr id="8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dokumentacja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8300" cy="106771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73827D5" w14:textId="646E2884" w:rsidR="00DA1FFE" w:rsidRDefault="00DA1FFE" w:rsidP="00DA1FFE">
          <w:bookmarkStart w:id="1" w:name="_Hlk21334333"/>
        </w:p>
        <w:p w14:paraId="605CDC5C" w14:textId="77777777" w:rsidR="00DA1FFE" w:rsidRDefault="00DA1FFE" w:rsidP="00DA1FFE"/>
        <w:p w14:paraId="657EA849" w14:textId="77777777" w:rsidR="00DA1FFE" w:rsidRDefault="00DA1FFE" w:rsidP="00DA1FFE"/>
        <w:p w14:paraId="470AE3D1" w14:textId="77777777" w:rsidR="00DA1FFE" w:rsidRDefault="00DA1FFE" w:rsidP="00DA1FFE"/>
        <w:p w14:paraId="07D2A6F7" w14:textId="77777777" w:rsidR="00DA1FFE" w:rsidRDefault="00DA1FFE" w:rsidP="00DA1FFE"/>
        <w:p w14:paraId="375C03A2" w14:textId="77777777" w:rsidR="00DA1FFE" w:rsidRDefault="00DA1FFE" w:rsidP="00DA1FFE"/>
        <w:p w14:paraId="600436A4" w14:textId="77777777" w:rsidR="00DA1FFE" w:rsidRDefault="00DA1FFE" w:rsidP="00DA1FFE"/>
        <w:p w14:paraId="1CB114C9" w14:textId="77777777" w:rsidR="00DA1FFE" w:rsidRDefault="00DA1FFE" w:rsidP="00DA1FFE"/>
        <w:p w14:paraId="50772960" w14:textId="77777777" w:rsidR="00DA1FFE" w:rsidRDefault="00DA1FFE" w:rsidP="00DA1FFE"/>
        <w:p w14:paraId="067B3739" w14:textId="77777777" w:rsidR="00DA1FFE" w:rsidRDefault="00DA1FFE" w:rsidP="00DA1FFE"/>
        <w:p w14:paraId="40023609" w14:textId="77777777" w:rsidR="00DA1FFE" w:rsidRDefault="00DA1FFE" w:rsidP="00DA1FFE"/>
        <w:p w14:paraId="2FDFD72E" w14:textId="77777777" w:rsidR="00DA1FFE" w:rsidRDefault="00DA1FFE" w:rsidP="00DA1FFE"/>
        <w:p w14:paraId="394EC65E" w14:textId="77777777" w:rsidR="00DA1FFE" w:rsidRDefault="00DA1FFE" w:rsidP="00DA1FFE"/>
        <w:p w14:paraId="1E1CE901" w14:textId="77777777" w:rsidR="00DA1FFE" w:rsidRDefault="00DA1FFE" w:rsidP="00DA1FFE"/>
        <w:p w14:paraId="56239192" w14:textId="77777777" w:rsidR="00DA1FFE" w:rsidRDefault="00DA1FFE" w:rsidP="00DA1FFE"/>
        <w:p w14:paraId="2D946F73" w14:textId="77777777" w:rsidR="00DA1FFE" w:rsidRDefault="00DA1FFE" w:rsidP="00DA1FFE"/>
        <w:p w14:paraId="32844759" w14:textId="4237741C" w:rsidR="00DA1FFE" w:rsidRDefault="00932634" w:rsidP="00932634">
          <w:pPr>
            <w:tabs>
              <w:tab w:val="left" w:pos="3871"/>
            </w:tabs>
          </w:pPr>
          <w:r>
            <w:tab/>
          </w:r>
        </w:p>
        <w:p w14:paraId="17B2007E" w14:textId="77777777" w:rsidR="00DA1FFE" w:rsidRDefault="00DA1FFE" w:rsidP="00DA1FFE"/>
        <w:p w14:paraId="22C9AF7A" w14:textId="77777777" w:rsidR="00DA1FFE" w:rsidRDefault="00DA1FFE" w:rsidP="00DA1FFE"/>
        <w:p w14:paraId="2E5D9CA9" w14:textId="77777777" w:rsidR="00DA1FFE" w:rsidRDefault="00DA1FFE" w:rsidP="00DA1FFE"/>
        <w:p w14:paraId="584FC1DB" w14:textId="77777777" w:rsidR="00DA1FFE" w:rsidRDefault="00DA1FFE" w:rsidP="00DA1FFE"/>
        <w:p w14:paraId="06CCCCD2" w14:textId="77777777" w:rsidR="00DA1FFE" w:rsidRDefault="00DA1FFE" w:rsidP="00DA1FFE"/>
        <w:p w14:paraId="79DA5B18" w14:textId="77777777" w:rsidR="00DA1FFE" w:rsidRDefault="00DA1FFE" w:rsidP="00DA1FFE"/>
        <w:p w14:paraId="48E59A82" w14:textId="77777777" w:rsidR="00DA1FFE" w:rsidRDefault="00DA1FFE" w:rsidP="00DA1FFE"/>
        <w:p w14:paraId="2B65518F" w14:textId="77777777" w:rsidR="00DA1FFE" w:rsidRDefault="00DA1FFE" w:rsidP="00DA1FFE"/>
        <w:p w14:paraId="18CD4CAC" w14:textId="2893A19B" w:rsidR="00DA1FFE" w:rsidRDefault="00DA1FFE" w:rsidP="006B6129">
          <w:pPr>
            <w:rPr>
              <w:rFonts w:ascii="Raleway" w:eastAsia="Calibri" w:hAnsi="Raleway"/>
              <w:i/>
              <w:color w:val="404040"/>
              <w:sz w:val="40"/>
              <w:szCs w:val="40"/>
            </w:rPr>
          </w:pPr>
          <w:bookmarkStart w:id="2" w:name="_Hlk21335086"/>
          <w:bookmarkEnd w:id="1"/>
          <w:r>
            <w:rPr>
              <w:rFonts w:ascii="Raleway" w:hAnsi="Raleway"/>
              <w:color w:val="404040"/>
              <w:sz w:val="40"/>
              <w:szCs w:val="40"/>
            </w:rPr>
            <w:t>PLAN BUDŻETU</w:t>
          </w:r>
        </w:p>
        <w:p w14:paraId="1703185D" w14:textId="77777777" w:rsidR="00DA1FFE" w:rsidRPr="00FB44FA" w:rsidRDefault="00DA1FFE" w:rsidP="006B6129">
          <w:pPr>
            <w:rPr>
              <w:b/>
              <w:bCs/>
              <w:color w:val="BFBFBF" w:themeColor="background1" w:themeShade="BF"/>
              <w:sz w:val="40"/>
              <w:szCs w:val="40"/>
            </w:rPr>
          </w:pPr>
          <w:r>
            <w:rPr>
              <w:rFonts w:ascii="Raleway" w:eastAsia="Calibri" w:hAnsi="Raleway"/>
              <w:i/>
              <w:color w:val="404040"/>
              <w:sz w:val="40"/>
              <w:szCs w:val="40"/>
            </w:rPr>
            <w:t xml:space="preserve">INSTRUKCJA UŻYTKOWNIKA </w:t>
          </w:r>
          <w:bookmarkEnd w:id="2"/>
        </w:p>
        <w:p w14:paraId="1272618C" w14:textId="5B38E6C8" w:rsidR="00DA1FFE" w:rsidRDefault="00DA1FFE">
          <w:pPr>
            <w:rPr>
              <w:rFonts w:asciiTheme="majorHAnsi" w:eastAsiaTheme="majorEastAsia" w:hAnsiTheme="majorHAnsi" w:cstheme="majorBidi"/>
              <w:color w:val="2F5496" w:themeColor="accent1" w:themeShade="BF"/>
              <w:sz w:val="32"/>
              <w:szCs w:val="32"/>
              <w:lang w:eastAsia="pl-PL"/>
            </w:rPr>
          </w:pPr>
          <w: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29614178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42DEA06" w14:textId="07458E57" w:rsidR="004505DC" w:rsidRDefault="004505DC">
          <w:pPr>
            <w:pStyle w:val="Nagwekspisutreci"/>
          </w:pPr>
          <w:r>
            <w:t>Spis treści</w:t>
          </w:r>
        </w:p>
        <w:p w14:paraId="1B36067A" w14:textId="5DE56497" w:rsidR="00642E1B" w:rsidRDefault="004505DC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 w:rsidRPr="00576478">
            <w:rPr>
              <w:sz w:val="24"/>
              <w:szCs w:val="24"/>
            </w:rPr>
            <w:fldChar w:fldCharType="begin"/>
          </w:r>
          <w:r w:rsidRPr="00576478">
            <w:rPr>
              <w:sz w:val="24"/>
              <w:szCs w:val="24"/>
            </w:rPr>
            <w:instrText xml:space="preserve"> TOC \o "1-3" \h \z \u </w:instrText>
          </w:r>
          <w:r w:rsidRPr="00576478">
            <w:rPr>
              <w:sz w:val="24"/>
              <w:szCs w:val="24"/>
            </w:rPr>
            <w:fldChar w:fldCharType="separate"/>
          </w:r>
          <w:hyperlink w:anchor="_Toc89859745" w:history="1">
            <w:r w:rsidR="00642E1B" w:rsidRPr="00266A52">
              <w:rPr>
                <w:rStyle w:val="Hipercze"/>
                <w:noProof/>
              </w:rPr>
              <w:t>Logowanie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_Toc89859745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3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02A32C6C" w14:textId="1C5CAB95" w:rsidR="00642E1B" w:rsidRDefault="00000000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46" w:history="1">
            <w:r w:rsidR="00642E1B" w:rsidRPr="00266A52">
              <w:rPr>
                <w:rStyle w:val="Hipercze"/>
                <w:noProof/>
              </w:rPr>
              <w:t>Strona główna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_Toc89859746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4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48EBE441" w14:textId="7097DB12" w:rsidR="00642E1B" w:rsidRDefault="00000000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47" w:history="1">
            <w:r w:rsidR="00642E1B" w:rsidRPr="00266A52">
              <w:rPr>
                <w:rStyle w:val="Hipercze"/>
                <w:noProof/>
              </w:rPr>
              <w:t>Widok Planu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_Toc89859747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6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1CA07439" w14:textId="2941F517" w:rsidR="00642E1B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48" w:history="1">
            <w:r w:rsidR="00642E1B" w:rsidRPr="00266A52">
              <w:rPr>
                <w:rStyle w:val="Hipercze"/>
                <w:noProof/>
              </w:rPr>
              <w:t>Plan Budżetu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_Toc89859748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6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52977AAF" w14:textId="3B2EFD24" w:rsidR="00642E1B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49" w:history="1">
            <w:r w:rsidR="00642E1B" w:rsidRPr="00266A52">
              <w:rPr>
                <w:rStyle w:val="Hipercze"/>
                <w:noProof/>
              </w:rPr>
              <w:t>Fundusz Sołecki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_Toc89859749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6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184A6C76" w14:textId="10DA9DBF" w:rsidR="00642E1B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50" w:history="1">
            <w:r w:rsidR="00642E1B" w:rsidRPr="00266A52">
              <w:rPr>
                <w:rStyle w:val="Hipercze"/>
                <w:noProof/>
              </w:rPr>
              <w:t>Udzielone Dotacje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_Toc89859750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7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7A2F9905" w14:textId="602D1BFB" w:rsidR="00642E1B" w:rsidRDefault="00000000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51" w:history="1">
            <w:r w:rsidR="00642E1B" w:rsidRPr="00266A52">
              <w:rPr>
                <w:rStyle w:val="Hipercze"/>
                <w:noProof/>
              </w:rPr>
              <w:t>Zestawienia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_Toc89859751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7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0F0E50D3" w14:textId="725FE394" w:rsidR="00642E1B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52" w:history="1">
            <w:r w:rsidR="00642E1B" w:rsidRPr="00266A52">
              <w:rPr>
                <w:rStyle w:val="Hipercze"/>
                <w:noProof/>
              </w:rPr>
              <w:t>Zestawienie ogólne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_Toc89859752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7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333F79CE" w14:textId="21C74F9A" w:rsidR="00642E1B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53" w:history="1">
            <w:r w:rsidR="00642E1B" w:rsidRPr="00266A52">
              <w:rPr>
                <w:rStyle w:val="Hipercze"/>
                <w:noProof/>
              </w:rPr>
              <w:t>Zestawienie Dochodów i Wydatków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_Toc89859753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7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2530B4CC" w14:textId="6650468C" w:rsidR="00642E1B" w:rsidRDefault="00000000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54" w:history="1">
            <w:r w:rsidR="00642E1B" w:rsidRPr="00266A52">
              <w:rPr>
                <w:rStyle w:val="Hipercze"/>
                <w:noProof/>
              </w:rPr>
              <w:t>Dokumenty planistyczne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_Toc89859754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7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5894AB3B" w14:textId="4F735521" w:rsidR="00642E1B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55" w:history="1">
            <w:r w:rsidR="00642E1B" w:rsidRPr="00266A52">
              <w:rPr>
                <w:rStyle w:val="Hipercze"/>
                <w:noProof/>
              </w:rPr>
              <w:t>Wprowadzanie dokumentów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_Toc89859755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8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5A79EE51" w14:textId="074D901B" w:rsidR="00642E1B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56" w:history="1">
            <w:r w:rsidR="00642E1B" w:rsidRPr="00266A52">
              <w:rPr>
                <w:rStyle w:val="Hipercze"/>
                <w:noProof/>
              </w:rPr>
              <w:t>Edycja dokumentów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_Toc89859756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9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12B88B3F" w14:textId="5AD17FCB" w:rsidR="00642E1B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57" w:history="1">
            <w:r w:rsidR="00642E1B" w:rsidRPr="00266A52">
              <w:rPr>
                <w:rStyle w:val="Hipercze"/>
                <w:noProof/>
              </w:rPr>
              <w:t>Usuwanie dokumentów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_Toc89859757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9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4CC29FFD" w14:textId="24EDDF67" w:rsidR="00642E1B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58" w:history="1">
            <w:r w:rsidR="00642E1B" w:rsidRPr="00266A52">
              <w:rPr>
                <w:rStyle w:val="Hipercze"/>
                <w:noProof/>
              </w:rPr>
              <w:t>Zmiana statusu dokumentu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_Toc89859758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10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61809E46" w14:textId="1FC64943" w:rsidR="00642E1B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59" w:history="1">
            <w:r w:rsidR="00642E1B" w:rsidRPr="00266A52">
              <w:rPr>
                <w:rStyle w:val="Hipercze"/>
                <w:noProof/>
              </w:rPr>
              <w:t>Wysłanie dokumentu do jednostki nadrzędnej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_Toc89859759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10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1E44DCD1" w14:textId="211991B4" w:rsidR="00642E1B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60" w:history="1">
            <w:r w:rsidR="00642E1B" w:rsidRPr="00266A52">
              <w:rPr>
                <w:rStyle w:val="Hipercze"/>
                <w:noProof/>
              </w:rPr>
              <w:t>Anulowanie dokumentu i cofanie anulowania dokumentu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_Toc89859760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11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52D7FB4B" w14:textId="68DAA456" w:rsidR="00642E1B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61" w:history="1">
            <w:r w:rsidR="00642E1B" w:rsidRPr="00266A52">
              <w:rPr>
                <w:rStyle w:val="Hipercze"/>
                <w:noProof/>
              </w:rPr>
              <w:t>Import XML Bestia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_Toc89859761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11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42D03D05" w14:textId="614A57E2" w:rsidR="00642E1B" w:rsidRDefault="00000000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62" w:history="1">
            <w:r w:rsidR="00642E1B" w:rsidRPr="00266A52">
              <w:rPr>
                <w:rStyle w:val="Hipercze"/>
                <w:noProof/>
              </w:rPr>
              <w:t>Zmiany dla dokumentów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_Toc89859762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12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49C1BB50" w14:textId="1CCF4C7A" w:rsidR="00642E1B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63" w:history="1">
            <w:r w:rsidR="00642E1B" w:rsidRPr="00266A52">
              <w:rPr>
                <w:rStyle w:val="Hipercze"/>
                <w:noProof/>
              </w:rPr>
              <w:t>Dodawanie zmian dla dokumentów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_Toc89859763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12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283BC561" w14:textId="71448876" w:rsidR="00642E1B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64" w:history="1">
            <w:r w:rsidR="00642E1B" w:rsidRPr="00266A52">
              <w:rPr>
                <w:rStyle w:val="Hipercze"/>
                <w:noProof/>
              </w:rPr>
              <w:t>Edycja zmian dokumentu planistycznego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_Toc89859764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13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180FE17F" w14:textId="01A827D3" w:rsidR="00642E1B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65" w:history="1">
            <w:r w:rsidR="00642E1B" w:rsidRPr="00266A52">
              <w:rPr>
                <w:rStyle w:val="Hipercze"/>
                <w:noProof/>
              </w:rPr>
              <w:t>Usuwanie zmiany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_Toc89859765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14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344A9503" w14:textId="1AAA5B56" w:rsidR="00642E1B" w:rsidRDefault="00000000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66" w:history="1">
            <w:r w:rsidR="00642E1B" w:rsidRPr="00266A52">
              <w:rPr>
                <w:rStyle w:val="Hipercze"/>
                <w:noProof/>
              </w:rPr>
              <w:t>Dokumenty planistyczne widok planu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_Toc89859766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14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2C435FB2" w14:textId="590BAC90" w:rsidR="00642E1B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67" w:history="1">
            <w:r w:rsidR="00642E1B" w:rsidRPr="00266A52">
              <w:rPr>
                <w:rStyle w:val="Hipercze"/>
                <w:noProof/>
              </w:rPr>
              <w:t>Poprawki otrzymanych dokumentów w jednostce nadrzędnej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_Toc89859767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15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2FBAEDB5" w14:textId="7107252E" w:rsidR="00642E1B" w:rsidRDefault="00000000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68" w:history="1">
            <w:r w:rsidR="00642E1B" w:rsidRPr="00266A52">
              <w:rPr>
                <w:rStyle w:val="Hipercze"/>
                <w:noProof/>
              </w:rPr>
              <w:t>Struktura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_Toc89859768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16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313DFB84" w14:textId="00BC76F9" w:rsidR="00642E1B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69" w:history="1">
            <w:r w:rsidR="00642E1B" w:rsidRPr="00266A52">
              <w:rPr>
                <w:rStyle w:val="Hipercze"/>
                <w:noProof/>
              </w:rPr>
              <w:t>Dodawanie jednostek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_Toc89859769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17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31E6CAB9" w14:textId="283812C5" w:rsidR="00642E1B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70" w:history="1">
            <w:r w:rsidR="00642E1B" w:rsidRPr="00266A52">
              <w:rPr>
                <w:rStyle w:val="Hipercze"/>
                <w:noProof/>
              </w:rPr>
              <w:t>Edycja wprowadzonych jednostek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_Toc89859770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18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7DFBF7E4" w14:textId="26DA7B45" w:rsidR="00642E1B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71" w:history="1">
            <w:r w:rsidR="00642E1B" w:rsidRPr="00266A52">
              <w:rPr>
                <w:rStyle w:val="Hipercze"/>
                <w:noProof/>
              </w:rPr>
              <w:t>Usuwanie jednostki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_Toc89859771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19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4661DA1E" w14:textId="765DA13A" w:rsidR="00642E1B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72" w:history="1">
            <w:r w:rsidR="00642E1B" w:rsidRPr="00266A52">
              <w:rPr>
                <w:rStyle w:val="Hipercze"/>
                <w:noProof/>
              </w:rPr>
              <w:t>Dane Jednostki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_Toc89859772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19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32F98724" w14:textId="57D5CE3A" w:rsidR="00642E1B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73" w:history="1">
            <w:r w:rsidR="00642E1B" w:rsidRPr="00266A52">
              <w:rPr>
                <w:rStyle w:val="Hipercze"/>
                <w:noProof/>
              </w:rPr>
              <w:t>Rozdziały budżetowe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_Toc89859773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20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29C24C8B" w14:textId="2A6A5A21" w:rsidR="00642E1B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74" w:history="1">
            <w:r w:rsidR="00642E1B" w:rsidRPr="00266A52">
              <w:rPr>
                <w:rStyle w:val="Hipercze"/>
                <w:noProof/>
              </w:rPr>
              <w:t>Ewidencja wydatków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_Toc89859774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21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1DFF2985" w14:textId="0BE90901" w:rsidR="00642E1B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75" w:history="1">
            <w:r w:rsidR="00642E1B" w:rsidRPr="00266A52">
              <w:rPr>
                <w:rStyle w:val="Hipercze"/>
                <w:noProof/>
              </w:rPr>
              <w:t>Kategorie wydatków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_Toc89859775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22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60E88F8F" w14:textId="7212C224" w:rsidR="00642E1B" w:rsidRDefault="00000000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76" w:history="1">
            <w:r w:rsidR="00642E1B" w:rsidRPr="00266A52">
              <w:rPr>
                <w:rStyle w:val="Hipercze"/>
                <w:noProof/>
              </w:rPr>
              <w:t>Słowniki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_Toc89859776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22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54D83C49" w14:textId="4F5D5115" w:rsidR="00642E1B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77" w:history="1">
            <w:r w:rsidR="00642E1B" w:rsidRPr="00266A52">
              <w:rPr>
                <w:rStyle w:val="Hipercze"/>
                <w:noProof/>
              </w:rPr>
              <w:t>Dodawanie danych do słownika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_Toc89859777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23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068DA679" w14:textId="72FCB339" w:rsidR="00642E1B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78" w:history="1">
            <w:r w:rsidR="00642E1B" w:rsidRPr="00266A52">
              <w:rPr>
                <w:rStyle w:val="Hipercze"/>
                <w:noProof/>
              </w:rPr>
              <w:t>Edycja danych w słowniku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_Toc89859778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23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03381D4B" w14:textId="05CCFA56" w:rsidR="00642E1B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79" w:history="1">
            <w:r w:rsidR="00642E1B" w:rsidRPr="00266A52">
              <w:rPr>
                <w:rStyle w:val="Hipercze"/>
                <w:noProof/>
              </w:rPr>
              <w:t>Usuwanie danych ze słowników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_Toc89859779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24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1AC8759A" w14:textId="2682604E" w:rsidR="00642E1B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80" w:history="1">
            <w:r w:rsidR="00642E1B" w:rsidRPr="00266A52">
              <w:rPr>
                <w:rStyle w:val="Hipercze"/>
                <w:noProof/>
              </w:rPr>
              <w:t>Beneficjenci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_Toc89859780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24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175466FF" w14:textId="3167182C" w:rsidR="00642E1B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81" w:history="1">
            <w:r w:rsidR="00642E1B" w:rsidRPr="00266A52">
              <w:rPr>
                <w:rStyle w:val="Hipercze"/>
                <w:noProof/>
              </w:rPr>
              <w:t>Cel dotacji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_Toc89859781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25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1C000B26" w14:textId="20D4EA89" w:rsidR="00642E1B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82" w:history="1">
            <w:r w:rsidR="00642E1B" w:rsidRPr="00266A52">
              <w:rPr>
                <w:rStyle w:val="Hipercze"/>
                <w:noProof/>
              </w:rPr>
              <w:t>Działy budżetowe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_Toc89859782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25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48B8615C" w14:textId="76538377" w:rsidR="00642E1B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83" w:history="1">
            <w:r w:rsidR="00642E1B" w:rsidRPr="00266A52">
              <w:rPr>
                <w:rStyle w:val="Hipercze"/>
                <w:noProof/>
              </w:rPr>
              <w:t>Ewidencja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_Toc89859783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25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647BD4DF" w14:textId="536BC4C3" w:rsidR="00642E1B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84" w:history="1">
            <w:r w:rsidR="00642E1B" w:rsidRPr="00266A52">
              <w:rPr>
                <w:rStyle w:val="Hipercze"/>
                <w:noProof/>
              </w:rPr>
              <w:t>Finansowanie paragrafu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_Toc89859784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25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7DA24FAA" w14:textId="057D3B17" w:rsidR="00642E1B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85" w:history="1">
            <w:r w:rsidR="00642E1B" w:rsidRPr="00266A52">
              <w:rPr>
                <w:rStyle w:val="Hipercze"/>
                <w:noProof/>
              </w:rPr>
              <w:t>Kategorie dochodów ,przychodów, rozchodów, wydatków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_Toc89859785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25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56D73919" w14:textId="1FB2324F" w:rsidR="00642E1B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86" w:history="1">
            <w:r w:rsidR="00642E1B" w:rsidRPr="00266A52">
              <w:rPr>
                <w:rStyle w:val="Hipercze"/>
                <w:noProof/>
              </w:rPr>
              <w:t>Paragrafy budżetowe dochody ,przychody, rozchody, wydatki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_Toc89859786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26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19B6562A" w14:textId="5B9142E0" w:rsidR="00642E1B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87" w:history="1">
            <w:r w:rsidR="00642E1B" w:rsidRPr="00266A52">
              <w:rPr>
                <w:rStyle w:val="Hipercze"/>
                <w:noProof/>
              </w:rPr>
              <w:t>Program UE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_Toc89859787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26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03145A2F" w14:textId="4091F588" w:rsidR="00642E1B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88" w:history="1">
            <w:r w:rsidR="00642E1B" w:rsidRPr="00266A52">
              <w:rPr>
                <w:rStyle w:val="Hipercze"/>
                <w:noProof/>
              </w:rPr>
              <w:t>Projekt UE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_Toc89859788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26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3ED47725" w14:textId="22F51F1D" w:rsidR="00642E1B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89" w:history="1">
            <w:r w:rsidR="00642E1B" w:rsidRPr="00266A52">
              <w:rPr>
                <w:rStyle w:val="Hipercze"/>
                <w:noProof/>
              </w:rPr>
              <w:t>Przedsięwzięcia fundusz sołecki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_Toc89859789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27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77EB9783" w14:textId="079D86E1" w:rsidR="00642E1B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90" w:history="1">
            <w:r w:rsidR="00642E1B" w:rsidRPr="00266A52">
              <w:rPr>
                <w:rStyle w:val="Hipercze"/>
                <w:noProof/>
              </w:rPr>
              <w:t>Przedsięwzięcia inwestycyjne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_Toc89859790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27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242081F7" w14:textId="21A38B4E" w:rsidR="00642E1B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91" w:history="1">
            <w:r w:rsidR="00642E1B" w:rsidRPr="00266A52">
              <w:rPr>
                <w:rStyle w:val="Hipercze"/>
                <w:noProof/>
              </w:rPr>
              <w:t>Rodzaje kosztów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_Toc89859791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27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0E26A07F" w14:textId="731F196A" w:rsidR="00642E1B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92" w:history="1">
            <w:r w:rsidR="00642E1B" w:rsidRPr="00266A52">
              <w:rPr>
                <w:rStyle w:val="Hipercze"/>
                <w:noProof/>
              </w:rPr>
              <w:t>Rozdziały budżetowe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_Toc89859792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27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7AE7F1B7" w14:textId="3C00EAA9" w:rsidR="00642E1B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93" w:history="1">
            <w:r w:rsidR="00642E1B" w:rsidRPr="00266A52">
              <w:rPr>
                <w:rStyle w:val="Hipercze"/>
                <w:noProof/>
              </w:rPr>
              <w:t>Sekcje załącznik nieruchomości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_Toc89859793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28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2F30E18F" w14:textId="01BD06BE" w:rsidR="00642E1B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94" w:history="1">
            <w:r w:rsidR="00642E1B" w:rsidRPr="00266A52">
              <w:rPr>
                <w:rStyle w:val="Hipercze"/>
                <w:noProof/>
              </w:rPr>
              <w:t>Sekcje załącznik wyodrębniony rachunek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_Toc89859794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28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0149E9F8" w14:textId="77C5B114" w:rsidR="00642E1B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95" w:history="1">
            <w:r w:rsidR="00642E1B" w:rsidRPr="00266A52">
              <w:rPr>
                <w:rStyle w:val="Hipercze"/>
                <w:noProof/>
              </w:rPr>
              <w:t>Składnik płac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_Toc89859795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28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0BA1795B" w14:textId="5E2E9802" w:rsidR="00642E1B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96" w:history="1">
            <w:r w:rsidR="00642E1B" w:rsidRPr="00266A52">
              <w:rPr>
                <w:rStyle w:val="Hipercze"/>
                <w:noProof/>
              </w:rPr>
              <w:t>Sołectwa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_Toc89859796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28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4CB95C9E" w14:textId="27D2BEE1" w:rsidR="00642E1B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97" w:history="1">
            <w:r w:rsidR="00642E1B" w:rsidRPr="00266A52">
              <w:rPr>
                <w:rStyle w:val="Hipercze"/>
                <w:noProof/>
              </w:rPr>
              <w:t>Stanowiska etat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_Toc89859797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28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7E230674" w14:textId="7CEA0D21" w:rsidR="00642E1B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98" w:history="1">
            <w:r w:rsidR="00642E1B" w:rsidRPr="00266A52">
              <w:rPr>
                <w:rStyle w:val="Hipercze"/>
                <w:noProof/>
              </w:rPr>
              <w:t>Typy dokumentów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_Toc89859798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29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20BB8BA0" w14:textId="2D720215" w:rsidR="00642E1B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799" w:history="1">
            <w:r w:rsidR="00642E1B" w:rsidRPr="00266A52">
              <w:rPr>
                <w:rStyle w:val="Hipercze"/>
                <w:noProof/>
              </w:rPr>
              <w:t>Typ jednostki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_Toc89859799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29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55E839C9" w14:textId="269DEF97" w:rsidR="00642E1B" w:rsidRDefault="00000000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800" w:history="1">
            <w:r w:rsidR="00642E1B" w:rsidRPr="00266A52">
              <w:rPr>
                <w:rStyle w:val="Hipercze"/>
                <w:noProof/>
              </w:rPr>
              <w:t>Klasyfikacja budżetowa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_Toc89859800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29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48FDCADB" w14:textId="7228560E" w:rsidR="00642E1B" w:rsidRDefault="00000000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801" w:history="1">
            <w:r w:rsidR="00642E1B" w:rsidRPr="00266A52">
              <w:rPr>
                <w:rStyle w:val="Hipercze"/>
                <w:noProof/>
              </w:rPr>
              <w:t>Grupy paragrafów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_Toc89859801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29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4B5C108B" w14:textId="40F4DDBC" w:rsidR="00642E1B" w:rsidRDefault="00000000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802" w:history="1">
            <w:r w:rsidR="00642E1B" w:rsidRPr="00266A52">
              <w:rPr>
                <w:rStyle w:val="Hipercze"/>
                <w:noProof/>
              </w:rPr>
              <w:t>Parametry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_Toc89859802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30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25F38E4C" w14:textId="3B2AD92C" w:rsidR="00642E1B" w:rsidRDefault="00000000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803" w:history="1">
            <w:r w:rsidR="00642E1B" w:rsidRPr="00266A52">
              <w:rPr>
                <w:rStyle w:val="Hipercze"/>
                <w:noProof/>
              </w:rPr>
              <w:t>Użytkownicy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_Toc89859803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30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0BA6BF5F" w14:textId="4EFEDF4D" w:rsidR="00642E1B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804" w:history="1">
            <w:r w:rsidR="00642E1B" w:rsidRPr="00266A52">
              <w:rPr>
                <w:rStyle w:val="Hipercze"/>
                <w:noProof/>
              </w:rPr>
              <w:t>Dodawanie użytkownika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_Toc89859804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31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1708571D" w14:textId="25AD71E3" w:rsidR="00642E1B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805" w:history="1">
            <w:r w:rsidR="00642E1B" w:rsidRPr="00266A52">
              <w:rPr>
                <w:rStyle w:val="Hipercze"/>
                <w:noProof/>
              </w:rPr>
              <w:t>Edycja danych użytkownika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_Toc89859805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31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36029E78" w14:textId="604C2567" w:rsidR="00642E1B" w:rsidRDefault="00000000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89859806" w:history="1">
            <w:r w:rsidR="00642E1B" w:rsidRPr="00266A52">
              <w:rPr>
                <w:rStyle w:val="Hipercze"/>
                <w:noProof/>
              </w:rPr>
              <w:t>Przydzielenie jednostek użytkownikowi</w:t>
            </w:r>
            <w:r w:rsidR="00642E1B">
              <w:rPr>
                <w:noProof/>
                <w:webHidden/>
              </w:rPr>
              <w:tab/>
            </w:r>
            <w:r w:rsidR="00642E1B">
              <w:rPr>
                <w:noProof/>
                <w:webHidden/>
              </w:rPr>
              <w:fldChar w:fldCharType="begin"/>
            </w:r>
            <w:r w:rsidR="00642E1B">
              <w:rPr>
                <w:noProof/>
                <w:webHidden/>
              </w:rPr>
              <w:instrText xml:space="preserve"> PAGEREF _Toc89859806 \h </w:instrText>
            </w:r>
            <w:r w:rsidR="00642E1B">
              <w:rPr>
                <w:noProof/>
                <w:webHidden/>
              </w:rPr>
            </w:r>
            <w:r w:rsidR="00642E1B">
              <w:rPr>
                <w:noProof/>
                <w:webHidden/>
              </w:rPr>
              <w:fldChar w:fldCharType="separate"/>
            </w:r>
            <w:r w:rsidR="006D0EAE">
              <w:rPr>
                <w:noProof/>
                <w:webHidden/>
              </w:rPr>
              <w:t>32</w:t>
            </w:r>
            <w:r w:rsidR="00642E1B">
              <w:rPr>
                <w:noProof/>
                <w:webHidden/>
              </w:rPr>
              <w:fldChar w:fldCharType="end"/>
            </w:r>
          </w:hyperlink>
        </w:p>
        <w:p w14:paraId="3398332B" w14:textId="1D863E82" w:rsidR="004505DC" w:rsidRDefault="004505DC" w:rsidP="004505DC">
          <w:r w:rsidRPr="00576478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7006A4A2" w14:textId="77777777" w:rsidR="00642E1B" w:rsidRDefault="00642E1B" w:rsidP="00D24FB7">
      <w:pPr>
        <w:pStyle w:val="Nagwek2"/>
      </w:pPr>
    </w:p>
    <w:p w14:paraId="3669111D" w14:textId="77777777" w:rsidR="00642E1B" w:rsidRDefault="00642E1B" w:rsidP="00D24FB7">
      <w:pPr>
        <w:pStyle w:val="Nagwek2"/>
      </w:pPr>
    </w:p>
    <w:p w14:paraId="73FA7843" w14:textId="77777777" w:rsidR="00642E1B" w:rsidRDefault="00642E1B" w:rsidP="00D24FB7">
      <w:pPr>
        <w:pStyle w:val="Nagwek2"/>
      </w:pPr>
    </w:p>
    <w:p w14:paraId="6133B51F" w14:textId="77777777" w:rsidR="00642E1B" w:rsidRDefault="00642E1B" w:rsidP="00D24FB7">
      <w:pPr>
        <w:pStyle w:val="Nagwek2"/>
      </w:pPr>
    </w:p>
    <w:p w14:paraId="5C262536" w14:textId="77777777" w:rsidR="00642E1B" w:rsidRDefault="00642E1B" w:rsidP="00D24FB7">
      <w:pPr>
        <w:pStyle w:val="Nagwek2"/>
      </w:pPr>
    </w:p>
    <w:p w14:paraId="30198242" w14:textId="77777777" w:rsidR="00642E1B" w:rsidRDefault="00642E1B" w:rsidP="00D24FB7">
      <w:pPr>
        <w:pStyle w:val="Nagwek2"/>
      </w:pPr>
    </w:p>
    <w:p w14:paraId="66C07E27" w14:textId="77777777" w:rsidR="00642E1B" w:rsidRDefault="00642E1B" w:rsidP="00D24FB7">
      <w:pPr>
        <w:pStyle w:val="Nagwek2"/>
      </w:pPr>
    </w:p>
    <w:p w14:paraId="0491E936" w14:textId="77777777" w:rsidR="00642E1B" w:rsidRDefault="00642E1B" w:rsidP="00D24FB7">
      <w:pPr>
        <w:pStyle w:val="Nagwek2"/>
      </w:pPr>
    </w:p>
    <w:p w14:paraId="2E832F51" w14:textId="77777777" w:rsidR="00642E1B" w:rsidRDefault="00642E1B" w:rsidP="00D24FB7">
      <w:pPr>
        <w:pStyle w:val="Nagwek2"/>
      </w:pPr>
    </w:p>
    <w:p w14:paraId="16552A6F" w14:textId="77777777" w:rsidR="00642E1B" w:rsidRDefault="00642E1B" w:rsidP="00D24FB7">
      <w:pPr>
        <w:pStyle w:val="Nagwek2"/>
      </w:pPr>
    </w:p>
    <w:bookmarkEnd w:id="0"/>
    <w:p w14:paraId="1003DC6E" w14:textId="77777777" w:rsidR="00D24FB7" w:rsidRDefault="00D24FB7" w:rsidP="00D24FB7"/>
    <w:p w14:paraId="44C454F0" w14:textId="77777777" w:rsidR="00642E1B" w:rsidRPr="0000567A" w:rsidRDefault="00642E1B" w:rsidP="00642E1B">
      <w:pPr>
        <w:pStyle w:val="Nagwek2"/>
      </w:pPr>
      <w:bookmarkStart w:id="3" w:name="_Toc89859745"/>
      <w:r>
        <w:lastRenderedPageBreak/>
        <w:t>Logowanie</w:t>
      </w:r>
      <w:bookmarkEnd w:id="3"/>
    </w:p>
    <w:p w14:paraId="6996443A" w14:textId="77777777" w:rsidR="00642E1B" w:rsidRDefault="00642E1B" w:rsidP="00D24FB7"/>
    <w:p w14:paraId="2FBA1403" w14:textId="7598229C" w:rsidR="003C2F49" w:rsidRDefault="003C2F49" w:rsidP="00D24FB7">
      <w:r>
        <w:t>Adres</w:t>
      </w:r>
      <w:r w:rsidR="008B280D">
        <w:t xml:space="preserve"> np. </w:t>
      </w:r>
      <w:r>
        <w:t xml:space="preserve">: </w:t>
      </w:r>
      <w:hyperlink r:id="rId9" w:history="1">
        <w:r w:rsidR="00B90B35" w:rsidRPr="006674AF">
          <w:rPr>
            <w:rStyle w:val="Hipercze"/>
          </w:rPr>
          <w:t>https://ug.ebudzet.sprawnyurzad.pl</w:t>
        </w:r>
      </w:hyperlink>
    </w:p>
    <w:p w14:paraId="7F2C11B1" w14:textId="51B88B05" w:rsidR="00D24FB7" w:rsidRDefault="00D24FB7" w:rsidP="00D24FB7">
      <w:r>
        <w:t>Po odwiedzeniu witryny</w:t>
      </w:r>
      <w:r w:rsidRPr="00D24FB7">
        <w:t xml:space="preserve"> </w:t>
      </w:r>
      <w:r>
        <w:t xml:space="preserve"> systemu pojawi się okno logowania:</w:t>
      </w:r>
    </w:p>
    <w:p w14:paraId="58AFBA2C" w14:textId="3DD704B4" w:rsidR="00D24FB7" w:rsidRDefault="00D24FB7" w:rsidP="00D24FB7">
      <w:r w:rsidRPr="00D24FB7">
        <w:rPr>
          <w:noProof/>
        </w:rPr>
        <w:drawing>
          <wp:inline distT="0" distB="0" distL="0" distR="0" wp14:anchorId="7CDC42E1" wp14:editId="3D426777">
            <wp:extent cx="5760720" cy="295529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60206" w14:textId="716D058C" w:rsidR="00D24FB7" w:rsidRDefault="00D24FB7" w:rsidP="00D24FB7">
      <w:r>
        <w:t xml:space="preserve">W celu rozpoczęcia pracy z systemem należy się zalogować wprowadzając </w:t>
      </w:r>
      <w:r>
        <w:rPr>
          <w:b/>
        </w:rPr>
        <w:t xml:space="preserve">Login </w:t>
      </w:r>
      <w:r>
        <w:t xml:space="preserve">i </w:t>
      </w:r>
      <w:r>
        <w:rPr>
          <w:b/>
        </w:rPr>
        <w:t xml:space="preserve">Hasło </w:t>
      </w:r>
      <w:r>
        <w:t xml:space="preserve">użytkownika, następnie kliknąć klawisz ENTER lub przycisk </w:t>
      </w:r>
      <w:r>
        <w:rPr>
          <w:b/>
        </w:rPr>
        <w:t>ZALOGUJ SIĘ</w:t>
      </w:r>
      <w:r>
        <w:t xml:space="preserve"> przejść do kolejnego okna. W kolejnym oknie pojawi się wybór kontekstu dla użytkownika.</w:t>
      </w:r>
    </w:p>
    <w:p w14:paraId="612D51F1" w14:textId="22AD72DA" w:rsidR="00D24FB7" w:rsidRPr="00D861F0" w:rsidRDefault="00D24FB7" w:rsidP="00D24FB7">
      <w:pPr>
        <w:jc w:val="center"/>
      </w:pPr>
      <w:r w:rsidRPr="00D24FB7">
        <w:rPr>
          <w:noProof/>
        </w:rPr>
        <w:drawing>
          <wp:inline distT="0" distB="0" distL="0" distR="0" wp14:anchorId="731BE90A" wp14:editId="040C2B8B">
            <wp:extent cx="3118633" cy="3943350"/>
            <wp:effectExtent l="0" t="0" r="571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43354" cy="3974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88A6D" w14:textId="77777777" w:rsidR="00D24FB7" w:rsidRDefault="00D24FB7" w:rsidP="00D24FB7"/>
    <w:p w14:paraId="7AB3672A" w14:textId="4350290C" w:rsidR="00D24FB7" w:rsidRDefault="00D24FB7" w:rsidP="00D24FB7">
      <w:r>
        <w:lastRenderedPageBreak/>
        <w:t xml:space="preserve">W oknie dostępu do Zintegrowanego Systemu Planowania Budżetu należy wybrać z listy rozwijanej kolejno </w:t>
      </w:r>
      <w:r w:rsidRPr="00D861F0">
        <w:rPr>
          <w:b/>
        </w:rPr>
        <w:t>Rok</w:t>
      </w:r>
      <w:r>
        <w:t xml:space="preserve">, następnie </w:t>
      </w:r>
      <w:r w:rsidRPr="00D861F0">
        <w:rPr>
          <w:b/>
        </w:rPr>
        <w:t>Jednostkę</w:t>
      </w:r>
      <w:r>
        <w:rPr>
          <w:b/>
        </w:rPr>
        <w:t xml:space="preserve"> </w:t>
      </w:r>
      <w:r>
        <w:t xml:space="preserve">i kliknąć przycisk </w:t>
      </w:r>
      <w:r>
        <w:rPr>
          <w:b/>
        </w:rPr>
        <w:t>Wybierz kontekst</w:t>
      </w:r>
      <w:r>
        <w:t xml:space="preserve"> w celu zalogowania się do systemu. Następnie pojawi się okno wyboru kontekstu.</w:t>
      </w:r>
    </w:p>
    <w:p w14:paraId="75438068" w14:textId="7E9B94EB" w:rsidR="00D24FB7" w:rsidRDefault="00D24FB7" w:rsidP="00D24FB7">
      <w:pPr>
        <w:jc w:val="center"/>
      </w:pPr>
      <w:r w:rsidRPr="00D24FB7">
        <w:rPr>
          <w:noProof/>
        </w:rPr>
        <w:drawing>
          <wp:inline distT="0" distB="0" distL="0" distR="0" wp14:anchorId="31ACEA0B" wp14:editId="5CDACAEC">
            <wp:extent cx="2971800" cy="3504226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2711" cy="352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9A1EE" w14:textId="127AE123" w:rsidR="00D24FB7" w:rsidRDefault="00D24FB7" w:rsidP="00D24FB7">
      <w:r>
        <w:t xml:space="preserve">Użytkownik może opuścić system – powinien to zrobić bezpiecznie klikając przycisk </w:t>
      </w:r>
      <w:r>
        <w:rPr>
          <w:b/>
        </w:rPr>
        <w:t>Wyloguj się</w:t>
      </w:r>
      <w:r>
        <w:t>, aby uniemożliwić ingerencje osobom postronnym w system.</w:t>
      </w:r>
    </w:p>
    <w:p w14:paraId="3822B07A" w14:textId="77777777" w:rsidR="00DA1FFE" w:rsidRDefault="00DA1FFE" w:rsidP="00A52FFC">
      <w:pPr>
        <w:pStyle w:val="Nagwek2"/>
      </w:pPr>
      <w:bookmarkStart w:id="4" w:name="_Toc520462262"/>
    </w:p>
    <w:p w14:paraId="34D1D453" w14:textId="77C4133B" w:rsidR="00A52FFC" w:rsidRDefault="00A52FFC" w:rsidP="00A52FFC">
      <w:pPr>
        <w:pStyle w:val="Nagwek2"/>
      </w:pPr>
      <w:bookmarkStart w:id="5" w:name="_Toc89859746"/>
      <w:r>
        <w:t>Strona główna</w:t>
      </w:r>
      <w:bookmarkEnd w:id="4"/>
      <w:bookmarkEnd w:id="5"/>
    </w:p>
    <w:p w14:paraId="70CB5675" w14:textId="77777777" w:rsidR="00A52FFC" w:rsidRPr="003E6A4D" w:rsidRDefault="00A52FFC" w:rsidP="00A52FFC"/>
    <w:p w14:paraId="43C0AC55" w14:textId="77777777" w:rsidR="00A52FFC" w:rsidRDefault="00A52FFC" w:rsidP="00A52FFC">
      <w:r>
        <w:t xml:space="preserve">Po poprawnym zalogowaniu się pojawi się </w:t>
      </w:r>
      <w:r>
        <w:rPr>
          <w:b/>
        </w:rPr>
        <w:t>Strona główna</w:t>
      </w:r>
      <w:r>
        <w:t xml:space="preserve"> serwisu:</w:t>
      </w:r>
    </w:p>
    <w:p w14:paraId="51A00D06" w14:textId="77777777" w:rsidR="00A52FFC" w:rsidRDefault="00A52FFC" w:rsidP="00A52FFC">
      <w:r w:rsidRPr="000D3772">
        <w:rPr>
          <w:noProof/>
        </w:rPr>
        <w:drawing>
          <wp:inline distT="0" distB="0" distL="0" distR="0" wp14:anchorId="6CB5A7A6" wp14:editId="2CA7E388">
            <wp:extent cx="5914969" cy="3019425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18628" cy="302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921D5" w14:textId="6541C090" w:rsidR="002E098A" w:rsidRDefault="00A52FFC" w:rsidP="00A52FFC">
      <w:r>
        <w:t xml:space="preserve">W przypadku braku menu systemu można je rozwinąć klikając w przycisk: </w:t>
      </w:r>
      <w:r>
        <w:rPr>
          <w:noProof/>
        </w:rPr>
        <w:drawing>
          <wp:inline distT="0" distB="0" distL="0" distR="0" wp14:anchorId="26CBAEE0" wp14:editId="6F008C75">
            <wp:extent cx="242570" cy="249555"/>
            <wp:effectExtent l="0" t="0" r="508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w lewym górnym rogu okna.</w:t>
      </w:r>
      <w:r w:rsidR="008F7CEE">
        <w:t xml:space="preserve"> Załącznik kadrowo płacowy </w:t>
      </w:r>
    </w:p>
    <w:p w14:paraId="0F1BB3EA" w14:textId="7C439FBF" w:rsidR="00A52FFC" w:rsidRDefault="00A52FFC" w:rsidP="00D24FB7">
      <w:r>
        <w:lastRenderedPageBreak/>
        <w:t>Strona główna systemu składa się z:</w:t>
      </w:r>
      <w:r w:rsidRPr="00A52FFC">
        <w:rPr>
          <w:noProof/>
        </w:rPr>
        <w:drawing>
          <wp:inline distT="0" distB="0" distL="0" distR="0" wp14:anchorId="6947276B" wp14:editId="1E65B048">
            <wp:extent cx="5581650" cy="2849275"/>
            <wp:effectExtent l="0" t="0" r="0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1555" cy="285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B309E" w14:textId="060B1009" w:rsidR="00A52FFC" w:rsidRDefault="00A52FFC" w:rsidP="00A52FFC">
      <w:r>
        <w:t xml:space="preserve">Od lewego górnego rogu przycisk </w:t>
      </w:r>
      <w:r>
        <w:rPr>
          <w:noProof/>
        </w:rPr>
        <w:drawing>
          <wp:inline distT="0" distB="0" distL="0" distR="0" wp14:anchorId="10FB3AB5" wp14:editId="1107E528">
            <wp:extent cx="242570" cy="249555"/>
            <wp:effectExtent l="0" t="0" r="508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wysuwania i chowania listy menu bocznego. Nazwa wybranego Kontekstu(istnieje możliwość zmiany kontekstu z tego poziomu) ,Tryb pracy . Kalendarz oraz aktualna data. Imię i nazwisko zalogowanego użytkownika oraz przycisk </w:t>
      </w:r>
      <w:r>
        <w:rPr>
          <w:b/>
        </w:rPr>
        <w:t>W</w:t>
      </w:r>
      <w:r w:rsidRPr="006219CF">
        <w:rPr>
          <w:b/>
        </w:rPr>
        <w:t>yloguj</w:t>
      </w:r>
      <w:r>
        <w:t>.</w:t>
      </w:r>
    </w:p>
    <w:p w14:paraId="1A553703" w14:textId="3015BE5E" w:rsidR="00A52FFC" w:rsidRDefault="00A52FFC" w:rsidP="00A52FFC">
      <w:r>
        <w:t>Poniżej w niebiesko- białym  panelu znajdują się informacje o jednostce :</w:t>
      </w:r>
    </w:p>
    <w:p w14:paraId="17C50149" w14:textId="07708606" w:rsidR="00A52FFC" w:rsidRDefault="00A52FFC" w:rsidP="00A52FFC">
      <w:r w:rsidRPr="00A52FFC">
        <w:rPr>
          <w:noProof/>
        </w:rPr>
        <w:drawing>
          <wp:inline distT="0" distB="0" distL="0" distR="0" wp14:anchorId="02D23A9F" wp14:editId="2A3498B2">
            <wp:extent cx="5638800" cy="2036855"/>
            <wp:effectExtent l="0" t="0" r="0" b="190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1007" cy="203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C5491" w14:textId="0975D6B6" w:rsidR="00A52FFC" w:rsidRDefault="00A52FFC" w:rsidP="00A52FFC">
      <w:r>
        <w:t xml:space="preserve">Na dolnym pasku znajduję się </w:t>
      </w:r>
      <w:r>
        <w:rPr>
          <w:b/>
        </w:rPr>
        <w:t>Numer licencji</w:t>
      </w:r>
      <w:r>
        <w:t xml:space="preserve">, a po prawej stronie tego panelu </w:t>
      </w:r>
      <w:r>
        <w:rPr>
          <w:b/>
        </w:rPr>
        <w:t>Login, Imię i nazwisko</w:t>
      </w:r>
      <w:r>
        <w:t xml:space="preserve"> zalogowanego użytkownika.</w:t>
      </w:r>
    </w:p>
    <w:p w14:paraId="5DE99C58" w14:textId="5F711648" w:rsidR="00A52FFC" w:rsidRDefault="00A52FFC" w:rsidP="00A52FFC">
      <w:r w:rsidRPr="00A52FFC">
        <w:rPr>
          <w:noProof/>
        </w:rPr>
        <w:drawing>
          <wp:inline distT="0" distB="0" distL="0" distR="0" wp14:anchorId="717E29D9" wp14:editId="28EE98EE">
            <wp:extent cx="5760720" cy="17526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4DFEF" w14:textId="7755E684" w:rsidR="00A52FFC" w:rsidRDefault="002E098A" w:rsidP="00D24FB7">
      <w:r>
        <w:t xml:space="preserve">Przycisk dokumenty Przenosi nas do dokumentów planistycznych które również dostępne są z poziomu rozwijanego menu (jeżeli użytkownik nie znajduje danej ikony oznacza to, że nie posiada uprawnień dostępu do danej części serwisu): </w:t>
      </w:r>
    </w:p>
    <w:p w14:paraId="3DAD439E" w14:textId="35794885" w:rsidR="002E098A" w:rsidRDefault="009D2F2E" w:rsidP="00D24FB7">
      <w:r w:rsidRPr="009D2F2E">
        <w:rPr>
          <w:noProof/>
        </w:rPr>
        <w:drawing>
          <wp:inline distT="0" distB="0" distL="0" distR="0" wp14:anchorId="08DFE5D2" wp14:editId="3F135E6F">
            <wp:extent cx="5760720" cy="92329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684D8" w14:textId="77777777" w:rsidR="00642E1B" w:rsidRDefault="00642E1B" w:rsidP="002E098A">
      <w:pPr>
        <w:pStyle w:val="Nagwek2"/>
      </w:pPr>
    </w:p>
    <w:p w14:paraId="6D687451" w14:textId="2421B055" w:rsidR="002E098A" w:rsidRDefault="002A1601" w:rsidP="002E098A">
      <w:pPr>
        <w:pStyle w:val="Nagwek2"/>
      </w:pPr>
      <w:bookmarkStart w:id="6" w:name="_Toc89859747"/>
      <w:r>
        <w:t>Widok Planu</w:t>
      </w:r>
      <w:bookmarkEnd w:id="6"/>
    </w:p>
    <w:p w14:paraId="5B43308D" w14:textId="77777777" w:rsidR="002E098A" w:rsidRPr="00C659D6" w:rsidRDefault="002E098A" w:rsidP="002E098A"/>
    <w:p w14:paraId="1F199551" w14:textId="2C5FABFA" w:rsidR="00053A0D" w:rsidRDefault="002E098A" w:rsidP="002E098A">
      <w:r>
        <w:t xml:space="preserve">W pierwszej zakładce </w:t>
      </w:r>
      <w:r w:rsidR="002A1601">
        <w:rPr>
          <w:b/>
        </w:rPr>
        <w:t>Widok Planu</w:t>
      </w:r>
      <w:r>
        <w:t xml:space="preserve"> </w:t>
      </w:r>
      <w:r w:rsidR="002A1601">
        <w:t xml:space="preserve"> pojawiają się </w:t>
      </w:r>
      <w:r w:rsidR="00023C5C">
        <w:t>sześć</w:t>
      </w:r>
      <w:r w:rsidR="002A1601">
        <w:t xml:space="preserve"> </w:t>
      </w:r>
      <w:r w:rsidR="00043207">
        <w:t>opcj</w:t>
      </w:r>
      <w:r w:rsidR="00023C5C">
        <w:t>i</w:t>
      </w:r>
      <w:r w:rsidR="00043207">
        <w:t xml:space="preserve"> Plan Budżetu,</w:t>
      </w:r>
      <w:r w:rsidR="00023C5C">
        <w:t xml:space="preserve"> Plan według jednostek</w:t>
      </w:r>
      <w:r w:rsidR="00043207">
        <w:t xml:space="preserve"> Fundusz Solecki</w:t>
      </w:r>
      <w:r w:rsidR="00023C5C">
        <w:t xml:space="preserve"> </w:t>
      </w:r>
      <w:r w:rsidR="00043207">
        <w:t>,</w:t>
      </w:r>
      <w:r w:rsidR="00023C5C">
        <w:t>Fundusz osiedlowy</w:t>
      </w:r>
      <w:r w:rsidR="00043207">
        <w:t xml:space="preserve"> Udzielone dotacje</w:t>
      </w:r>
      <w:r w:rsidR="00023C5C">
        <w:t xml:space="preserve"> i Widok korekt </w:t>
      </w:r>
      <w:r w:rsidR="00043207">
        <w:t xml:space="preserve">. </w:t>
      </w:r>
    </w:p>
    <w:p w14:paraId="37020E7B" w14:textId="64F25DFF" w:rsidR="00053A0D" w:rsidRPr="00053A0D" w:rsidRDefault="00053A0D" w:rsidP="00053A0D">
      <w:pPr>
        <w:pStyle w:val="Nagwek3"/>
      </w:pPr>
      <w:bookmarkStart w:id="7" w:name="_Toc89859748"/>
      <w:r>
        <w:t>Plan Budżetu</w:t>
      </w:r>
      <w:bookmarkEnd w:id="7"/>
    </w:p>
    <w:p w14:paraId="3BAA6511" w14:textId="2B69ED45" w:rsidR="002E098A" w:rsidRPr="00875C40" w:rsidRDefault="00043207" w:rsidP="002E098A">
      <w:r>
        <w:t xml:space="preserve">W zakładce </w:t>
      </w:r>
      <w:r>
        <w:rPr>
          <w:b/>
        </w:rPr>
        <w:t>Plan Budżetu</w:t>
      </w:r>
      <w:r w:rsidR="002A1601">
        <w:t xml:space="preserve">  </w:t>
      </w:r>
      <w:r w:rsidR="002E098A">
        <w:t>po wypełnieniu dokumentów planistycznych i zmian, wyświetli się plan</w:t>
      </w:r>
      <w:r w:rsidR="00023C5C">
        <w:t xml:space="preserve"> posortowany </w:t>
      </w:r>
      <w:r w:rsidR="009B5963">
        <w:t xml:space="preserve">jest on </w:t>
      </w:r>
      <w:r w:rsidR="00023C5C">
        <w:t xml:space="preserve">według klasyfikacji </w:t>
      </w:r>
      <w:r w:rsidR="009B5963">
        <w:t>budżetowej</w:t>
      </w:r>
      <w:r w:rsidR="002E098A">
        <w:t>, użytkownik może odpowiednio filtrować</w:t>
      </w:r>
      <w:r w:rsidR="009B5963">
        <w:t xml:space="preserve"> plan</w:t>
      </w:r>
      <w:r w:rsidR="002E098A">
        <w:t>, drukować i kształtować widok wg swoich preferencji, wybierając odpowiednie przyciski i filtry z paneli zaznaczonych zielonymi ramkami:</w:t>
      </w:r>
    </w:p>
    <w:p w14:paraId="52AE15A6" w14:textId="4A6793EE" w:rsidR="00F423C3" w:rsidRDefault="00F423C3" w:rsidP="00D24FB7">
      <w:r w:rsidRPr="00F423C3">
        <w:drawing>
          <wp:inline distT="0" distB="0" distL="0" distR="0" wp14:anchorId="2E8FD3E7" wp14:editId="722E44F2">
            <wp:extent cx="5760720" cy="2591435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2E84F" w14:textId="66C6616A" w:rsidR="009B5963" w:rsidRDefault="009B5963" w:rsidP="00D24FB7">
      <w:r>
        <w:t>Widok planu można filtrować w zależności od potrzeb np. wybierając tylko jedną jednostkę lub konkretną uchwałę.</w:t>
      </w:r>
    </w:p>
    <w:p w14:paraId="3546D71E" w14:textId="58AE714F" w:rsidR="007A370D" w:rsidRDefault="00F423C3" w:rsidP="00053A0D">
      <w:pPr>
        <w:jc w:val="center"/>
      </w:pPr>
      <w:r w:rsidRPr="00F423C3">
        <w:drawing>
          <wp:inline distT="0" distB="0" distL="0" distR="0" wp14:anchorId="635EF3C2" wp14:editId="6413A30A">
            <wp:extent cx="5760720" cy="393192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47C5D" w14:textId="30524415" w:rsidR="0037203B" w:rsidRPr="00053A0D" w:rsidRDefault="0037203B" w:rsidP="0037203B">
      <w:pPr>
        <w:pStyle w:val="Nagwek3"/>
      </w:pPr>
      <w:r>
        <w:lastRenderedPageBreak/>
        <w:t xml:space="preserve">Plan </w:t>
      </w:r>
      <w:r>
        <w:t xml:space="preserve">według jednostek </w:t>
      </w:r>
    </w:p>
    <w:p w14:paraId="373DBB4B" w14:textId="2551CCC0" w:rsidR="0037203B" w:rsidRDefault="0037203B" w:rsidP="0037203B">
      <w:r>
        <w:t xml:space="preserve">W zakładce </w:t>
      </w:r>
      <w:r>
        <w:rPr>
          <w:b/>
        </w:rPr>
        <w:t>Plan według jednostek</w:t>
      </w:r>
      <w:r>
        <w:t xml:space="preserve">  po wypełnieniu dokumentów planistycznych i zmian, wyświetli się plan z </w:t>
      </w:r>
      <w:r>
        <w:t>podziałem na jednostki plan i zmiany na klasyfikacji ograniczają się tylko do jednej jednostki.</w:t>
      </w:r>
    </w:p>
    <w:p w14:paraId="4E289D78" w14:textId="170D6722" w:rsidR="0037203B" w:rsidRDefault="00E54E32" w:rsidP="0037203B">
      <w:r w:rsidRPr="00E54E32">
        <w:drawing>
          <wp:inline distT="0" distB="0" distL="0" distR="0" wp14:anchorId="783A37A6" wp14:editId="0F9CE8AD">
            <wp:extent cx="5760720" cy="2691130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4F27D" w14:textId="77777777" w:rsidR="009B5963" w:rsidRDefault="009B5963" w:rsidP="00053A0D">
      <w:pPr>
        <w:jc w:val="center"/>
      </w:pPr>
    </w:p>
    <w:p w14:paraId="419A0881" w14:textId="77777777" w:rsidR="0037203B" w:rsidRDefault="0037203B" w:rsidP="00053A0D">
      <w:pPr>
        <w:pStyle w:val="Nagwek3"/>
      </w:pPr>
      <w:bookmarkStart w:id="8" w:name="_Toc89859749"/>
    </w:p>
    <w:p w14:paraId="421D92CC" w14:textId="35315BC3" w:rsidR="00053A0D" w:rsidRDefault="00053A0D" w:rsidP="00053A0D">
      <w:pPr>
        <w:pStyle w:val="Nagwek3"/>
      </w:pPr>
      <w:r>
        <w:t>Fundusz Sołecki</w:t>
      </w:r>
      <w:bookmarkEnd w:id="8"/>
    </w:p>
    <w:p w14:paraId="27F6CCDA" w14:textId="09A2354F" w:rsidR="00053A0D" w:rsidRDefault="00053A0D" w:rsidP="00576478">
      <w:r>
        <w:t xml:space="preserve">W zakładce </w:t>
      </w:r>
      <w:r>
        <w:rPr>
          <w:b/>
        </w:rPr>
        <w:t>Fundusz Sołecki</w:t>
      </w:r>
      <w:r>
        <w:t xml:space="preserve">  po wypełnieniu dokumentów planistycznych i zmian, wyświetli się plan </w:t>
      </w:r>
      <w:r w:rsidR="00576478">
        <w:t>z</w:t>
      </w:r>
      <w:r>
        <w:t xml:space="preserve"> podziałem na sołectwa</w:t>
      </w:r>
      <w:r w:rsidR="00576478">
        <w:t xml:space="preserve"> </w:t>
      </w:r>
      <w:r w:rsidR="006D6603" w:rsidRPr="006D6603">
        <w:drawing>
          <wp:inline distT="0" distB="0" distL="0" distR="0" wp14:anchorId="6ECAF4DD" wp14:editId="599F89E9">
            <wp:extent cx="5760720" cy="2679065"/>
            <wp:effectExtent l="0" t="0" r="0" b="698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D5462" w14:textId="0BB4C059" w:rsidR="0061701F" w:rsidRDefault="0061701F" w:rsidP="0061701F">
      <w:pPr>
        <w:pStyle w:val="Nagwek3"/>
      </w:pPr>
      <w:r>
        <w:t xml:space="preserve">Fundusz </w:t>
      </w:r>
      <w:r>
        <w:t>osiedlowy</w:t>
      </w:r>
    </w:p>
    <w:p w14:paraId="2EE3DA3D" w14:textId="0CCA597E" w:rsidR="0061701F" w:rsidRDefault="0061701F" w:rsidP="0061701F">
      <w:r>
        <w:t xml:space="preserve">W zakładce </w:t>
      </w:r>
      <w:r>
        <w:rPr>
          <w:b/>
        </w:rPr>
        <w:t>Fundusz Sołecki</w:t>
      </w:r>
      <w:r>
        <w:t xml:space="preserve">  po wypełnieniu dokumentów planistycznych i zmian, wyświetli się plan z podziałem na </w:t>
      </w:r>
      <w:r>
        <w:t xml:space="preserve">osiedla </w:t>
      </w:r>
    </w:p>
    <w:p w14:paraId="36F90566" w14:textId="2CB4D4B1" w:rsidR="0061701F" w:rsidRDefault="0061701F" w:rsidP="0061701F">
      <w:r w:rsidRPr="0061701F">
        <w:lastRenderedPageBreak/>
        <w:drawing>
          <wp:inline distT="0" distB="0" distL="0" distR="0" wp14:anchorId="30504485" wp14:editId="739D865F">
            <wp:extent cx="5760720" cy="2699385"/>
            <wp:effectExtent l="0" t="0" r="0" b="5715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5D868" w14:textId="3361943D" w:rsidR="00576478" w:rsidRDefault="00576478" w:rsidP="00576478">
      <w:pPr>
        <w:pStyle w:val="Nagwek3"/>
      </w:pPr>
      <w:bookmarkStart w:id="9" w:name="_Toc89859750"/>
      <w:r>
        <w:t>Udzielone Dotacje</w:t>
      </w:r>
      <w:bookmarkEnd w:id="9"/>
      <w:r>
        <w:t xml:space="preserve"> </w:t>
      </w:r>
    </w:p>
    <w:p w14:paraId="482135D4" w14:textId="389BC982" w:rsidR="00576478" w:rsidRDefault="00576478" w:rsidP="00576478">
      <w:r>
        <w:t xml:space="preserve">W zakładce </w:t>
      </w:r>
      <w:r>
        <w:rPr>
          <w:b/>
        </w:rPr>
        <w:t>Udzielone dotacje</w:t>
      </w:r>
      <w:r>
        <w:t xml:space="preserve">  po wypełnieniu dokumentów planistycznych i zmian, wyświetlają się informacje o udzielonych dotacjach z podziałem na beneficjentów </w:t>
      </w:r>
      <w:r w:rsidR="0061701F">
        <w:t xml:space="preserve">oraz z podziałem na dotacje z sektora publicznego i spoza sektora publicznego </w:t>
      </w:r>
    </w:p>
    <w:p w14:paraId="2AD911B5" w14:textId="3476A649" w:rsidR="00576478" w:rsidRDefault="0061701F" w:rsidP="00576478">
      <w:r w:rsidRPr="0061701F">
        <w:drawing>
          <wp:inline distT="0" distB="0" distL="0" distR="0" wp14:anchorId="541F8606" wp14:editId="74752D14">
            <wp:extent cx="5760720" cy="2703195"/>
            <wp:effectExtent l="0" t="0" r="0" b="1905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96B4C" w14:textId="6135B6FE" w:rsidR="0061701F" w:rsidRDefault="00A61769" w:rsidP="0061701F">
      <w:pPr>
        <w:pStyle w:val="Nagwek2"/>
      </w:pPr>
      <w:r>
        <w:t>Widok Korekt</w:t>
      </w:r>
    </w:p>
    <w:p w14:paraId="3E4611A9" w14:textId="0408BCBD" w:rsidR="0061701F" w:rsidRDefault="0061701F" w:rsidP="0061701F">
      <w:r>
        <w:t xml:space="preserve">zakładka </w:t>
      </w:r>
      <w:r w:rsidR="00A61769" w:rsidRPr="00A61769">
        <w:rPr>
          <w:b/>
          <w:bCs/>
        </w:rPr>
        <w:t>Widok Korekt</w:t>
      </w:r>
      <w:r>
        <w:t xml:space="preserve"> </w:t>
      </w:r>
      <w:r w:rsidR="00A61769">
        <w:t xml:space="preserve">jest widoczna tylko w trybie korekt znajdują się tam zmiany wprowadzone po uchwaleniu projektu budżetu </w:t>
      </w:r>
    </w:p>
    <w:p w14:paraId="5E3D58A8" w14:textId="674EF179" w:rsidR="00A61769" w:rsidRPr="00A61769" w:rsidRDefault="00A61769" w:rsidP="0061701F">
      <w:r w:rsidRPr="00A61769">
        <w:lastRenderedPageBreak/>
        <w:drawing>
          <wp:inline distT="0" distB="0" distL="0" distR="0" wp14:anchorId="5A928BA4" wp14:editId="22600945">
            <wp:extent cx="5760720" cy="2716530"/>
            <wp:effectExtent l="0" t="0" r="0" b="762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62073" w14:textId="77777777" w:rsidR="0061701F" w:rsidRDefault="0061701F" w:rsidP="00576478"/>
    <w:p w14:paraId="705EE05B" w14:textId="7953FF20" w:rsidR="007A370D" w:rsidRDefault="007A370D" w:rsidP="007A370D">
      <w:pPr>
        <w:pStyle w:val="Nagwek2"/>
      </w:pPr>
      <w:bookmarkStart w:id="10" w:name="_Toc524599736"/>
      <w:bookmarkStart w:id="11" w:name="_Toc89859751"/>
      <w:r>
        <w:t>Zestawieni</w:t>
      </w:r>
      <w:bookmarkEnd w:id="10"/>
      <w:r w:rsidR="0072727A">
        <w:t>a</w:t>
      </w:r>
      <w:bookmarkEnd w:id="11"/>
    </w:p>
    <w:p w14:paraId="02D1EA50" w14:textId="148815C6" w:rsidR="007A370D" w:rsidRPr="00C659D6" w:rsidRDefault="00793A39" w:rsidP="007A370D">
      <w:r>
        <w:t>Kolejna zakładka jest to Zestawienie według grup zgodne z ustawą o finansach publicznych</w:t>
      </w:r>
    </w:p>
    <w:p w14:paraId="1D461DF8" w14:textId="53C93F45" w:rsidR="0072727A" w:rsidRDefault="0072727A" w:rsidP="0072727A">
      <w:pPr>
        <w:pStyle w:val="Nagwek3"/>
      </w:pPr>
      <w:bookmarkStart w:id="12" w:name="_Toc89859752"/>
      <w:r>
        <w:t xml:space="preserve">Zestawienie </w:t>
      </w:r>
      <w:r w:rsidR="00793A39">
        <w:t>ogólne</w:t>
      </w:r>
      <w:bookmarkEnd w:id="12"/>
    </w:p>
    <w:p w14:paraId="4A16BE3A" w14:textId="19948123" w:rsidR="007A370D" w:rsidRDefault="00EE3E78" w:rsidP="007A370D">
      <w:r>
        <w:t>Z</w:t>
      </w:r>
      <w:r w:rsidR="007A370D">
        <w:t xml:space="preserve">akładka </w:t>
      </w:r>
      <w:r w:rsidR="007A370D">
        <w:rPr>
          <w:b/>
        </w:rPr>
        <w:t>Zestawienie</w:t>
      </w:r>
      <w:r w:rsidR="00793A39">
        <w:rPr>
          <w:b/>
        </w:rPr>
        <w:t xml:space="preserve"> ogólne</w:t>
      </w:r>
      <w:r w:rsidR="007A370D">
        <w:t xml:space="preserve"> oferuje podgląd zestawienia budżetowego</w:t>
      </w:r>
      <w:r w:rsidR="004E55E2">
        <w:t xml:space="preserve"> z podziałem na wydatki bieżące i majątkowe </w:t>
      </w:r>
      <w:r w:rsidR="007A370D">
        <w:t>, które użytkownik może dowolnie filtrować oraz podejrzeć zgodnie z zaznaczonymi w zielonej ramce filtrami i przyciskami:</w:t>
      </w:r>
    </w:p>
    <w:p w14:paraId="3872924E" w14:textId="679A246B" w:rsidR="007A370D" w:rsidRDefault="004E55E2" w:rsidP="007A370D">
      <w:bookmarkStart w:id="13" w:name="_Toc524599737"/>
      <w:r w:rsidRPr="004E55E2">
        <w:drawing>
          <wp:inline distT="0" distB="0" distL="0" distR="0" wp14:anchorId="1F740792" wp14:editId="0B613D50">
            <wp:extent cx="5760720" cy="2686050"/>
            <wp:effectExtent l="0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683CD" w14:textId="3F59925A" w:rsidR="00EE3E78" w:rsidRDefault="00EE3E78" w:rsidP="00EE3E78">
      <w:pPr>
        <w:pStyle w:val="Nagwek3"/>
      </w:pPr>
      <w:bookmarkStart w:id="14" w:name="_Toc89859753"/>
      <w:r>
        <w:t>Zestawienie Dochodów i Wydatków</w:t>
      </w:r>
      <w:bookmarkEnd w:id="14"/>
    </w:p>
    <w:p w14:paraId="66255428" w14:textId="70CD6F0C" w:rsidR="00EE3E78" w:rsidRPr="00BA6092" w:rsidRDefault="00EE3E78" w:rsidP="00FB335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</w:rPr>
      </w:pPr>
      <w:r w:rsidRPr="00BA6092">
        <w:rPr>
          <w:rFonts w:cstheme="minorHAnsi"/>
        </w:rPr>
        <w:t xml:space="preserve">Zakładka </w:t>
      </w:r>
      <w:r w:rsidRPr="00BA6092">
        <w:rPr>
          <w:rFonts w:cstheme="minorHAnsi"/>
          <w:b/>
        </w:rPr>
        <w:t>Zestawienie Dochodów i wydatków</w:t>
      </w:r>
      <w:r w:rsidRPr="00BA6092">
        <w:rPr>
          <w:rFonts w:cstheme="minorHAnsi"/>
        </w:rPr>
        <w:t xml:space="preserve"> oferuje podgląd na </w:t>
      </w:r>
      <w:r w:rsidR="00FB335E" w:rsidRPr="00BA6092">
        <w:rPr>
          <w:rFonts w:cstheme="minorHAnsi"/>
        </w:rPr>
        <w:t>d</w:t>
      </w:r>
      <w:r w:rsidRPr="00BA6092">
        <w:rPr>
          <w:rFonts w:cstheme="minorHAnsi"/>
        </w:rPr>
        <w:t>ochody i wydatki związane z realizacją zadań z zakresu</w:t>
      </w:r>
      <w:r w:rsidR="00FB335E" w:rsidRPr="00BA6092">
        <w:rPr>
          <w:rFonts w:cstheme="minorHAnsi"/>
        </w:rPr>
        <w:t xml:space="preserve"> </w:t>
      </w:r>
      <w:r w:rsidRPr="00BA6092">
        <w:rPr>
          <w:rFonts w:cstheme="minorHAnsi"/>
        </w:rPr>
        <w:t>administracji rządowej i innych zadań zleconych odrębnymi ustawami, które użytkownik może dowolnie filtrować oraz podejrzeć zgodnie z zaznaczonymi w zielonej ramce filtrami i przyciskami:</w:t>
      </w:r>
    </w:p>
    <w:p w14:paraId="767FD4F8" w14:textId="142A0D35" w:rsidR="00EE3E78" w:rsidRDefault="00EE3E78" w:rsidP="007A370D"/>
    <w:p w14:paraId="6A1C17D7" w14:textId="02D7C8F8" w:rsidR="007A370D" w:rsidRDefault="00BA6092" w:rsidP="00FB335E">
      <w:r w:rsidRPr="00BA6092">
        <w:lastRenderedPageBreak/>
        <w:drawing>
          <wp:inline distT="0" distB="0" distL="0" distR="0" wp14:anchorId="2B4585A5" wp14:editId="5D25ECB2">
            <wp:extent cx="5760720" cy="2698115"/>
            <wp:effectExtent l="0" t="0" r="0" b="6985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68050" w14:textId="4558EA3E" w:rsidR="007A370D" w:rsidRDefault="007A370D" w:rsidP="007A370D">
      <w:pPr>
        <w:pStyle w:val="Nagwek2"/>
      </w:pPr>
    </w:p>
    <w:p w14:paraId="4EF9A877" w14:textId="52CB897E" w:rsidR="007A370D" w:rsidRDefault="007A370D" w:rsidP="007A370D">
      <w:pPr>
        <w:pStyle w:val="Nagwek2"/>
      </w:pPr>
      <w:bookmarkStart w:id="15" w:name="_Toc89859754"/>
      <w:r>
        <w:t>Dokumenty planistyczne</w:t>
      </w:r>
      <w:bookmarkEnd w:id="13"/>
      <w:bookmarkEnd w:id="15"/>
    </w:p>
    <w:p w14:paraId="5AC0AD67" w14:textId="77777777" w:rsidR="007A370D" w:rsidRDefault="007A370D" w:rsidP="007A370D"/>
    <w:p w14:paraId="2CC92FE5" w14:textId="77777777" w:rsidR="007A370D" w:rsidRDefault="007A370D" w:rsidP="007A370D">
      <w:r>
        <w:t xml:space="preserve">Zakładka </w:t>
      </w:r>
      <w:r w:rsidRPr="00D2407D">
        <w:rPr>
          <w:b/>
        </w:rPr>
        <w:t>Dokumenty planistyczne</w:t>
      </w:r>
      <w:r>
        <w:rPr>
          <w:b/>
        </w:rPr>
        <w:t xml:space="preserve"> </w:t>
      </w:r>
      <w:r>
        <w:t>poza standardowymi opcjami filtrowania oferuje:</w:t>
      </w:r>
    </w:p>
    <w:p w14:paraId="4C758F65" w14:textId="3EA710CD" w:rsidR="007A370D" w:rsidRDefault="00FB335E" w:rsidP="007A370D">
      <w:r w:rsidRPr="00FB335E">
        <w:rPr>
          <w:noProof/>
        </w:rPr>
        <w:drawing>
          <wp:inline distT="0" distB="0" distL="0" distR="0" wp14:anchorId="2A3C58F3" wp14:editId="1CA598E3">
            <wp:extent cx="5760720" cy="2350135"/>
            <wp:effectExtent l="0" t="0" r="0" b="0"/>
            <wp:docPr id="507" name="Obraz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1669E" w14:textId="082787FA" w:rsidR="007A370D" w:rsidRDefault="007A370D" w:rsidP="007A370D">
      <w:r>
        <w:t>Wprowadzanie nowych dokumentów planistycznych, edycję oraz zmianę ich statusu. W tym oknie możliwe jest również: wprowadzanie zmian dla dokumentów, edycje tych zmian i ich usunięcie.</w:t>
      </w:r>
    </w:p>
    <w:p w14:paraId="55F14CC6" w14:textId="5840298A" w:rsidR="007A370D" w:rsidRDefault="007A370D" w:rsidP="007A370D">
      <w:pPr>
        <w:pStyle w:val="Nagwek3"/>
      </w:pPr>
      <w:bookmarkStart w:id="16" w:name="_Toc524599738"/>
      <w:bookmarkStart w:id="17" w:name="_Toc89859755"/>
      <w:r>
        <w:t>Wprowadzanie dokumentów</w:t>
      </w:r>
      <w:bookmarkEnd w:id="16"/>
      <w:bookmarkEnd w:id="17"/>
    </w:p>
    <w:p w14:paraId="251B18C7" w14:textId="77777777" w:rsidR="007A370D" w:rsidRPr="00A310F6" w:rsidRDefault="007A370D" w:rsidP="007A370D"/>
    <w:p w14:paraId="1B9263C3" w14:textId="77777777" w:rsidR="007A370D" w:rsidRDefault="007A370D" w:rsidP="00DA1FFE">
      <w:pPr>
        <w:spacing w:after="0"/>
      </w:pPr>
      <w:r>
        <w:t xml:space="preserve">W celu zapoczątkowania pracy należy wprowadzić dokument planistyczny, aby to zrobić należy wybrać przycisk </w:t>
      </w:r>
      <w:r>
        <w:rPr>
          <w:noProof/>
        </w:rPr>
        <w:drawing>
          <wp:inline distT="0" distB="0" distL="0" distR="0" wp14:anchorId="5A09DEAB" wp14:editId="47B0341E">
            <wp:extent cx="579755" cy="27495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27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z górnej części panelu okna </w:t>
      </w:r>
      <w:r w:rsidRPr="00FD7BED">
        <w:rPr>
          <w:b/>
        </w:rPr>
        <w:t>DOKUMENTY PLANISTYCZNE</w:t>
      </w:r>
      <w:r>
        <w:t>. Po wybraniu przycisku pojawi się okno formularza:</w:t>
      </w:r>
    </w:p>
    <w:p w14:paraId="6F98276F" w14:textId="5C930E7F" w:rsidR="007A370D" w:rsidRDefault="00FB335E" w:rsidP="007A370D">
      <w:r w:rsidRPr="00FB335E">
        <w:rPr>
          <w:noProof/>
        </w:rPr>
        <w:lastRenderedPageBreak/>
        <w:drawing>
          <wp:inline distT="0" distB="0" distL="0" distR="0" wp14:anchorId="10A00E15" wp14:editId="1F4B85BB">
            <wp:extent cx="5760720" cy="2276475"/>
            <wp:effectExtent l="0" t="0" r="0" b="9525"/>
            <wp:docPr id="508" name="Obraz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BC64A" w14:textId="435F128B" w:rsidR="007A370D" w:rsidRDefault="007A370D" w:rsidP="007A370D">
      <w:r>
        <w:t>Należy wypełnić formularz wprowadzając dane lub wybierając je z listy rozwijanej</w:t>
      </w:r>
      <w:r w:rsidR="0084092C">
        <w:t>.</w:t>
      </w:r>
    </w:p>
    <w:p w14:paraId="0A758525" w14:textId="77777777" w:rsidR="007A370D" w:rsidRDefault="007A370D" w:rsidP="007A370D"/>
    <w:p w14:paraId="21F25455" w14:textId="77777777" w:rsidR="0084092C" w:rsidRDefault="0084092C" w:rsidP="0084092C">
      <w:r>
        <w:t xml:space="preserve">Jeżeli w trakcie wprowadzania użytkownik zaznaczy pole: </w:t>
      </w:r>
    </w:p>
    <w:p w14:paraId="689A0343" w14:textId="77777777" w:rsidR="0084092C" w:rsidRDefault="0084092C" w:rsidP="0084092C">
      <w:pPr>
        <w:jc w:val="center"/>
      </w:pPr>
      <w:r>
        <w:rPr>
          <w:noProof/>
        </w:rPr>
        <w:drawing>
          <wp:inline distT="0" distB="0" distL="0" distR="0" wp14:anchorId="777C1EFE" wp14:editId="6FBDE790">
            <wp:extent cx="2611755" cy="296545"/>
            <wp:effectExtent l="0" t="0" r="0" b="825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1D589" w14:textId="77777777" w:rsidR="0084092C" w:rsidRDefault="0084092C" w:rsidP="0084092C">
      <w:r>
        <w:t xml:space="preserve">W którym będzie można zdefiniować nowy </w:t>
      </w:r>
      <w:r>
        <w:rPr>
          <w:b/>
        </w:rPr>
        <w:t>Plan Budżetu</w:t>
      </w:r>
      <w:r>
        <w:t>.</w:t>
      </w:r>
    </w:p>
    <w:p w14:paraId="1029D891" w14:textId="77777777" w:rsidR="0084092C" w:rsidRDefault="0084092C" w:rsidP="0084092C">
      <w:r>
        <w:t>Po wprowadzeniu danych we wszystkich polach należy zapisać dokument klikając na przycisk</w:t>
      </w:r>
      <w:r>
        <w:rPr>
          <w:noProof/>
        </w:rPr>
        <w:drawing>
          <wp:inline distT="0" distB="0" distL="0" distR="0" wp14:anchorId="5046B752" wp14:editId="43F3B40F">
            <wp:extent cx="982345" cy="304800"/>
            <wp:effectExtent l="0" t="0" r="825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3065E674" w14:textId="573D1A20" w:rsidR="0084092C" w:rsidRDefault="0084092C" w:rsidP="0084092C">
      <w:r>
        <w:t xml:space="preserve">Wprowadzenie dokumentów można w każdej chwili porzucić klikając przycisk </w:t>
      </w:r>
      <w:r>
        <w:rPr>
          <w:noProof/>
        </w:rPr>
        <w:drawing>
          <wp:inline distT="0" distB="0" distL="0" distR="0" wp14:anchorId="774F732B" wp14:editId="3E024304">
            <wp:extent cx="922655" cy="296545"/>
            <wp:effectExtent l="0" t="0" r="0" b="825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347F81C2" w14:textId="77777777" w:rsidR="0084092C" w:rsidRDefault="0084092C" w:rsidP="0084092C">
      <w:pPr>
        <w:pStyle w:val="Nagwek3"/>
      </w:pPr>
      <w:bookmarkStart w:id="18" w:name="_Toc524599739"/>
    </w:p>
    <w:p w14:paraId="10F4791D" w14:textId="265C0D86" w:rsidR="0084092C" w:rsidRDefault="0084092C" w:rsidP="0084092C">
      <w:pPr>
        <w:pStyle w:val="Nagwek3"/>
      </w:pPr>
      <w:bookmarkStart w:id="19" w:name="_Toc89859756"/>
      <w:r>
        <w:t>Edycja dokumentów</w:t>
      </w:r>
      <w:bookmarkEnd w:id="18"/>
      <w:bookmarkEnd w:id="19"/>
    </w:p>
    <w:p w14:paraId="0DD6F4E0" w14:textId="77777777" w:rsidR="0084092C" w:rsidRPr="00401773" w:rsidRDefault="0084092C" w:rsidP="0084092C"/>
    <w:p w14:paraId="0A7CF6B7" w14:textId="77777777" w:rsidR="0084092C" w:rsidRDefault="0084092C" w:rsidP="0084092C">
      <w:r>
        <w:t xml:space="preserve">Wprowadzone dokumenty planistyczne można edytować. W tym celu należy najpierw wybrać dokument do edycji, a następnie kliknąć </w:t>
      </w:r>
      <w:r>
        <w:rPr>
          <w:noProof/>
        </w:rPr>
        <w:drawing>
          <wp:inline distT="0" distB="0" distL="0" distR="0" wp14:anchorId="77118CF0" wp14:editId="7758D7CF">
            <wp:extent cx="609600" cy="269875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6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z górnego panelu przycisków. Następnie pojawi się okno formularza, w którym należy dokonać edycji:</w:t>
      </w:r>
    </w:p>
    <w:p w14:paraId="5E201C8F" w14:textId="23A01C89" w:rsidR="0084092C" w:rsidRDefault="0084092C" w:rsidP="0084092C">
      <w:r w:rsidRPr="0084092C">
        <w:rPr>
          <w:noProof/>
        </w:rPr>
        <w:drawing>
          <wp:inline distT="0" distB="0" distL="0" distR="0" wp14:anchorId="7D3F296A" wp14:editId="7CF023F3">
            <wp:extent cx="5760720" cy="1428115"/>
            <wp:effectExtent l="0" t="0" r="0" b="63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41E56" w14:textId="77777777" w:rsidR="0084092C" w:rsidRDefault="0084092C" w:rsidP="0084092C">
      <w:r>
        <w:t>Po edytowaniu danych we wszystkich polach należy zapisać dokument klikając na przycisk</w:t>
      </w:r>
      <w:r>
        <w:rPr>
          <w:noProof/>
        </w:rPr>
        <w:drawing>
          <wp:inline distT="0" distB="0" distL="0" distR="0" wp14:anchorId="5661EF05" wp14:editId="398A86C1">
            <wp:extent cx="784860" cy="243525"/>
            <wp:effectExtent l="0" t="0" r="0" b="4445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963" cy="2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68EC901F" w14:textId="77777777" w:rsidR="0084092C" w:rsidRDefault="0084092C" w:rsidP="0084092C">
      <w:r>
        <w:t xml:space="preserve">Edytowanie można w każdej chwili porzucić klikając przycisk </w:t>
      </w:r>
      <w:r>
        <w:rPr>
          <w:noProof/>
        </w:rPr>
        <w:drawing>
          <wp:inline distT="0" distB="0" distL="0" distR="0" wp14:anchorId="66188FB5" wp14:editId="392B14C1">
            <wp:extent cx="647700" cy="208173"/>
            <wp:effectExtent l="0" t="0" r="0" b="1905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82" cy="21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5E7D680B" w14:textId="77777777" w:rsidR="0084092C" w:rsidRDefault="0084092C" w:rsidP="0084092C">
      <w:pPr>
        <w:pStyle w:val="Nagwek3"/>
      </w:pPr>
      <w:bookmarkStart w:id="20" w:name="_Toc524599740"/>
    </w:p>
    <w:p w14:paraId="309C33EE" w14:textId="674F0B9D" w:rsidR="0084092C" w:rsidRDefault="0084092C" w:rsidP="0084092C">
      <w:pPr>
        <w:pStyle w:val="Nagwek3"/>
      </w:pPr>
      <w:bookmarkStart w:id="21" w:name="_Toc89859757"/>
      <w:r>
        <w:t>Usuwanie dokumentów</w:t>
      </w:r>
      <w:bookmarkEnd w:id="20"/>
      <w:bookmarkEnd w:id="21"/>
    </w:p>
    <w:p w14:paraId="7380F844" w14:textId="77777777" w:rsidR="0084092C" w:rsidRDefault="0084092C" w:rsidP="0084092C"/>
    <w:p w14:paraId="35C13B7F" w14:textId="77777777" w:rsidR="0084092C" w:rsidRDefault="0084092C" w:rsidP="0084092C">
      <w:r>
        <w:t xml:space="preserve">Dodane dokumenty można usunąć. Przed wykonaniem operacji należy wybrać dokument do usunięcia. Operacja usunięcia nie jest odwracalna i należy przeprowadzić ją ostrożnie. Po wybraniu dokumentu należy kliknąć przycisk </w:t>
      </w:r>
      <w:r>
        <w:rPr>
          <w:noProof/>
        </w:rPr>
        <w:drawing>
          <wp:inline distT="0" distB="0" distL="0" distR="0" wp14:anchorId="75FF950D" wp14:editId="69060B88">
            <wp:extent cx="533400" cy="276860"/>
            <wp:effectExtent l="0" t="0" r="0" b="889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7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5114351A" w14:textId="77777777" w:rsidR="0084092C" w:rsidRDefault="0084092C" w:rsidP="0084092C">
      <w:r>
        <w:t>Program poprosi użytkownika o zaakceptowanie decyzji, którą należy podjąć w wyświetlonym oknie:</w:t>
      </w:r>
    </w:p>
    <w:p w14:paraId="0F46089B" w14:textId="24E0C8CE" w:rsidR="0084092C" w:rsidRPr="00401773" w:rsidRDefault="0084092C" w:rsidP="0084092C">
      <w:pPr>
        <w:jc w:val="center"/>
      </w:pPr>
      <w:r w:rsidRPr="0084092C">
        <w:rPr>
          <w:noProof/>
        </w:rPr>
        <w:drawing>
          <wp:inline distT="0" distB="0" distL="0" distR="0" wp14:anchorId="5E84597B" wp14:editId="351C1383">
            <wp:extent cx="5760720" cy="1400810"/>
            <wp:effectExtent l="0" t="0" r="0" b="889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4D3D7" w14:textId="7F4DB1AB" w:rsidR="0084092C" w:rsidRDefault="0084092C" w:rsidP="0084092C">
      <w:r>
        <w:t xml:space="preserve">W wyświetlonym oknie użytkownik musi podjąć decyzje czy chce trwale usunąć dokument klikając przycisk </w:t>
      </w:r>
      <w:r w:rsidRPr="0084092C">
        <w:rPr>
          <w:noProof/>
        </w:rPr>
        <w:drawing>
          <wp:inline distT="0" distB="0" distL="0" distR="0" wp14:anchorId="45BBA818" wp14:editId="4B2C6966">
            <wp:extent cx="809952" cy="276337"/>
            <wp:effectExtent l="0" t="0" r="0" b="952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09952" cy="27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czy jednak wycofać się z usunięcia klikając przycisk </w:t>
      </w:r>
      <w:r w:rsidRPr="0084092C">
        <w:rPr>
          <w:noProof/>
        </w:rPr>
        <w:drawing>
          <wp:inline distT="0" distB="0" distL="0" distR="0" wp14:anchorId="62A5D798" wp14:editId="0F4CC068">
            <wp:extent cx="886183" cy="257279"/>
            <wp:effectExtent l="0" t="0" r="9525" b="952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86183" cy="25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093FCBA8" w14:textId="77777777" w:rsidR="0084092C" w:rsidRDefault="0084092C" w:rsidP="0084092C">
      <w:r>
        <w:t>Po wykonaniu operacji wyświetli się okno informacyjne o poprawnym wykonaniu operacji usunięcia:</w:t>
      </w:r>
    </w:p>
    <w:p w14:paraId="17088370" w14:textId="4CD335C0" w:rsidR="00DA1FFE" w:rsidRDefault="00DA1FFE" w:rsidP="0084092C">
      <w:pPr>
        <w:pStyle w:val="Nagwek3"/>
      </w:pPr>
      <w:bookmarkStart w:id="22" w:name="_Toc524599741"/>
    </w:p>
    <w:p w14:paraId="5DC1D413" w14:textId="6FF1C81F" w:rsidR="00642E1B" w:rsidRDefault="00642E1B" w:rsidP="00642E1B"/>
    <w:p w14:paraId="29974AB2" w14:textId="2A40F334" w:rsidR="00642E1B" w:rsidRDefault="00642E1B" w:rsidP="00642E1B"/>
    <w:p w14:paraId="18BEED9B" w14:textId="77777777" w:rsidR="00642E1B" w:rsidRPr="00642E1B" w:rsidRDefault="00642E1B" w:rsidP="00642E1B"/>
    <w:p w14:paraId="4CF06393" w14:textId="126064D2" w:rsidR="0084092C" w:rsidRDefault="0084092C" w:rsidP="0084092C">
      <w:pPr>
        <w:pStyle w:val="Nagwek3"/>
      </w:pPr>
      <w:bookmarkStart w:id="23" w:name="_Toc89859758"/>
      <w:r>
        <w:t>Zmiana statusu dokumentu</w:t>
      </w:r>
      <w:bookmarkEnd w:id="22"/>
      <w:bookmarkEnd w:id="23"/>
    </w:p>
    <w:p w14:paraId="3D28D459" w14:textId="77777777" w:rsidR="0084092C" w:rsidRDefault="0084092C" w:rsidP="0084092C"/>
    <w:p w14:paraId="0C533D2F" w14:textId="713A5D8C" w:rsidR="007A370D" w:rsidRDefault="0084092C" w:rsidP="0084092C">
      <w:r>
        <w:t xml:space="preserve">W serwisie zawarto możliwość wysłania dokumentów do jednostki nadrzędnej lub anulowania dokumentu. W tym celu należy najpierw wybrać dokument. Następnie w górnej sekcji przycisków </w:t>
      </w:r>
      <w:r w:rsidRPr="00FD7BED">
        <w:rPr>
          <w:b/>
        </w:rPr>
        <w:t>Dokumentów planistycznych</w:t>
      </w:r>
      <w:r>
        <w:t xml:space="preserve"> należy wybrać przycisk </w:t>
      </w:r>
      <w:r>
        <w:rPr>
          <w:noProof/>
        </w:rPr>
        <w:drawing>
          <wp:inline distT="0" distB="0" distL="0" distR="0" wp14:anchorId="2BF3118A" wp14:editId="26F496B4">
            <wp:extent cx="1059815" cy="256540"/>
            <wp:effectExtent l="0" t="0" r="6985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po czym pojawi się okno</w:t>
      </w:r>
    </w:p>
    <w:p w14:paraId="6723BA8B" w14:textId="70B19C2A" w:rsidR="0084092C" w:rsidRDefault="007138D2" w:rsidP="0084092C">
      <w:pPr>
        <w:jc w:val="center"/>
      </w:pPr>
      <w:r w:rsidRPr="007138D2">
        <w:rPr>
          <w:noProof/>
        </w:rPr>
        <w:lastRenderedPageBreak/>
        <w:drawing>
          <wp:inline distT="0" distB="0" distL="0" distR="0" wp14:anchorId="1CB402D7" wp14:editId="707DC324">
            <wp:extent cx="5760720" cy="293370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C3C5F" w14:textId="039F192F" w:rsidR="007138D2" w:rsidRDefault="007138D2" w:rsidP="007138D2">
      <w:r>
        <w:t xml:space="preserve">W oknie zamieszczona jest nazwa wybranego dokumentu raz trzy przyciski akcji zamieszczone w prawym dolnym rogu okna (zaznaczono w dolnej zielonej ramce okna). </w:t>
      </w:r>
    </w:p>
    <w:p w14:paraId="7A04F24F" w14:textId="0995D99F" w:rsidR="007138D2" w:rsidRDefault="007138D2" w:rsidP="007138D2">
      <w:r>
        <w:t xml:space="preserve">Przycisk </w:t>
      </w:r>
      <w:r>
        <w:rPr>
          <w:noProof/>
        </w:rPr>
        <w:drawing>
          <wp:inline distT="0" distB="0" distL="0" distR="0" wp14:anchorId="2AD0ACD3" wp14:editId="2282D254">
            <wp:extent cx="1066800" cy="304800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pozwala opuścić okno bez ingerencji w status dokumentu.</w:t>
      </w:r>
    </w:p>
    <w:p w14:paraId="0BB0BFA7" w14:textId="77777777" w:rsidR="007138D2" w:rsidRDefault="007138D2" w:rsidP="00DA1FFE">
      <w:pPr>
        <w:pStyle w:val="Nagwek3"/>
      </w:pPr>
      <w:bookmarkStart w:id="24" w:name="_Toc524599742"/>
      <w:bookmarkStart w:id="25" w:name="_Toc89859759"/>
      <w:r>
        <w:t>Wysłanie dokumentu do jednostki nadrzędnej</w:t>
      </w:r>
      <w:bookmarkEnd w:id="24"/>
      <w:bookmarkEnd w:id="25"/>
    </w:p>
    <w:p w14:paraId="16B51521" w14:textId="77777777" w:rsidR="007138D2" w:rsidRDefault="007138D2" w:rsidP="007138D2"/>
    <w:p w14:paraId="40B97DA0" w14:textId="004328E5" w:rsidR="007138D2" w:rsidRPr="00D55EA3" w:rsidRDefault="007138D2" w:rsidP="007138D2">
      <w:r>
        <w:t>Przesłanych dokumentów nie można edytować, usunąć ani zmienić ich statusu dopóki nie zostaną zweryfikowane i odesłane przez jednostkę nadrzędną do jednostki podrzędnej.</w:t>
      </w:r>
    </w:p>
    <w:p w14:paraId="27152FA1" w14:textId="1366E356" w:rsidR="007138D2" w:rsidRDefault="007138D2" w:rsidP="007138D2">
      <w:r>
        <w:t xml:space="preserve">Z zakładki </w:t>
      </w:r>
      <w:r>
        <w:rPr>
          <w:b/>
        </w:rPr>
        <w:t xml:space="preserve">Dokumenty </w:t>
      </w:r>
      <w:r w:rsidRPr="006A08AC">
        <w:rPr>
          <w:b/>
        </w:rPr>
        <w:t>planistyczne</w:t>
      </w:r>
      <w:r>
        <w:t xml:space="preserve">, po wybraniu dokumentu z listy i kliknięciu przycisku </w:t>
      </w:r>
      <w:r>
        <w:rPr>
          <w:noProof/>
        </w:rPr>
        <w:drawing>
          <wp:inline distT="0" distB="0" distL="0" distR="0" wp14:anchorId="72D0F86B" wp14:editId="55D72545">
            <wp:extent cx="1059815" cy="256540"/>
            <wp:effectExtent l="0" t="0" r="6985" b="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pojawi się okno dialogowe, w którym po wybraniu przycisku (w prawym dolnym rogu okna) </w:t>
      </w:r>
      <w:r>
        <w:rPr>
          <w:noProof/>
        </w:rPr>
        <w:drawing>
          <wp:inline distT="0" distB="0" distL="0" distR="0" wp14:anchorId="39BDA068" wp14:editId="3ABF958A">
            <wp:extent cx="2562860" cy="304800"/>
            <wp:effectExtent l="0" t="0" r="8890" b="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wybrany dokument zostanie natychmiast przesłany do jednostki nadrzędnej, a serwis wyświetli komunikat potwierdzający jego działanie:</w:t>
      </w:r>
    </w:p>
    <w:p w14:paraId="42CD54F6" w14:textId="6D2C0C71" w:rsidR="007138D2" w:rsidRDefault="009D2F2E" w:rsidP="007138D2">
      <w:r w:rsidRPr="009D2F2E">
        <w:rPr>
          <w:noProof/>
        </w:rPr>
        <w:drawing>
          <wp:anchor distT="0" distB="0" distL="114300" distR="114300" simplePos="0" relativeHeight="251659264" behindDoc="0" locked="0" layoutInCell="1" allowOverlap="1" wp14:anchorId="1F0F7963" wp14:editId="2AD608F3">
            <wp:simplePos x="0" y="0"/>
            <wp:positionH relativeFrom="column">
              <wp:posOffset>4748530</wp:posOffset>
            </wp:positionH>
            <wp:positionV relativeFrom="paragraph">
              <wp:posOffset>-3810</wp:posOffset>
            </wp:positionV>
            <wp:extent cx="800100" cy="1918970"/>
            <wp:effectExtent l="0" t="0" r="0" b="5080"/>
            <wp:wrapSquare wrapText="bothSides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8D2">
        <w:t xml:space="preserve">Należy pamiętać, że przesłanych dokumentów do jednostki nadrzędnej nie można edytować, usunąć ani zmienić ich statusu dopóki nie zostaną odesłane do jednostki podrzędnej. </w:t>
      </w:r>
    </w:p>
    <w:p w14:paraId="5A414AB7" w14:textId="6565EEFA" w:rsidR="007138D2" w:rsidRDefault="007138D2" w:rsidP="007138D2">
      <w:r>
        <w:t xml:space="preserve">Wysłany dokument w jednostce podrzędnej otrzyma nowy status </w:t>
      </w:r>
      <w:r>
        <w:rPr>
          <w:b/>
        </w:rPr>
        <w:t>Wysłany</w:t>
      </w:r>
      <w:r>
        <w:t xml:space="preserve">, który można zobaczyć na liście dokumentów pod nagłówkiem </w:t>
      </w:r>
      <w:r>
        <w:rPr>
          <w:b/>
        </w:rPr>
        <w:t xml:space="preserve">Status: </w:t>
      </w:r>
      <w:r>
        <w:t xml:space="preserve"> </w:t>
      </w:r>
    </w:p>
    <w:p w14:paraId="128DDC18" w14:textId="3A521934" w:rsidR="009D2F2E" w:rsidRPr="00B94E9A" w:rsidRDefault="009D2F2E" w:rsidP="007138D2">
      <w:r>
        <w:t xml:space="preserve">W jednostce nadrzędnej, do której trafi wysłany dokument - będzie widoczny w zakładce </w:t>
      </w:r>
      <w:r>
        <w:rPr>
          <w:b/>
        </w:rPr>
        <w:t>DOKUMENTY PLANISTYCZNE</w:t>
      </w:r>
      <w:r>
        <w:t xml:space="preserve"> ze statusem </w:t>
      </w:r>
      <w:r>
        <w:rPr>
          <w:b/>
        </w:rPr>
        <w:t>Otrzymany</w:t>
      </w:r>
      <w:r>
        <w:t>, gdzie powinien zostać zweryfikowany oraz po naniesieniu ewentualnych korekt i zmian odesłany do jednostki podrzędnej używając przycisku</w:t>
      </w:r>
    </w:p>
    <w:p w14:paraId="54CA6F6B" w14:textId="1D7A3DDD" w:rsidR="007138D2" w:rsidRDefault="009D2F2E" w:rsidP="007138D2">
      <w:r>
        <w:rPr>
          <w:noProof/>
        </w:rPr>
        <w:drawing>
          <wp:inline distT="0" distB="0" distL="0" distR="0" wp14:anchorId="630041D0" wp14:editId="1BE9B8E2">
            <wp:extent cx="1059815" cy="256540"/>
            <wp:effectExtent l="0" t="0" r="6985" b="0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a następnie </w:t>
      </w:r>
      <w:r>
        <w:rPr>
          <w:noProof/>
        </w:rPr>
        <w:drawing>
          <wp:inline distT="0" distB="0" distL="0" distR="0" wp14:anchorId="7066744A" wp14:editId="258831F2">
            <wp:extent cx="1776095" cy="281305"/>
            <wp:effectExtent l="0" t="0" r="0" b="4445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lub w przypadku zgodności całego dokumentu i wszystkich wprowadzonych zmian i korekt zatwierdzony przyciskiem </w:t>
      </w:r>
      <w:r>
        <w:rPr>
          <w:noProof/>
        </w:rPr>
        <w:drawing>
          <wp:inline distT="0" distB="0" distL="0" distR="0" wp14:anchorId="74F0DC84" wp14:editId="5748985B">
            <wp:extent cx="1166495" cy="287020"/>
            <wp:effectExtent l="0" t="0" r="0" b="0"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Zatwierdzone dokumentu będą posiadać </w:t>
      </w:r>
      <w:r>
        <w:rPr>
          <w:b/>
        </w:rPr>
        <w:t>Status Zatwierdzony</w:t>
      </w:r>
      <w:r>
        <w:t xml:space="preserve">, dokumenty zwrócone do jednostki podrzędnej w celu dokonania niezbędnych korekt otrzymają status </w:t>
      </w:r>
      <w:r>
        <w:rPr>
          <w:b/>
        </w:rPr>
        <w:t>Zwrócony w jednostce nadrzędnej</w:t>
      </w:r>
      <w:r>
        <w:t xml:space="preserve">, natomiast w </w:t>
      </w:r>
      <w:r>
        <w:rPr>
          <w:b/>
        </w:rPr>
        <w:t>jednostce podrzędnej status Otwarty</w:t>
      </w:r>
      <w:r>
        <w:t>. Dokumenty z korektami i zmianami, które otrzyma jednostka podrzędna należy poprawić i odesłać do jednostki nadrzędnej.</w:t>
      </w:r>
    </w:p>
    <w:p w14:paraId="75A418BB" w14:textId="38458A42" w:rsidR="009D2F2E" w:rsidRDefault="009D2F2E" w:rsidP="00DA1FFE">
      <w:pPr>
        <w:pStyle w:val="Nagwek3"/>
      </w:pPr>
      <w:bookmarkStart w:id="26" w:name="_Toc524599743"/>
      <w:bookmarkStart w:id="27" w:name="_Toc89859760"/>
      <w:r>
        <w:lastRenderedPageBreak/>
        <w:t>Anulowanie dokumentu i cofanie anulowania dokumentu</w:t>
      </w:r>
      <w:bookmarkEnd w:id="26"/>
      <w:bookmarkEnd w:id="27"/>
    </w:p>
    <w:p w14:paraId="5ED5D46D" w14:textId="77777777" w:rsidR="009D2F2E" w:rsidRPr="009D2F2E" w:rsidRDefault="009D2F2E" w:rsidP="009D2F2E"/>
    <w:p w14:paraId="7386831B" w14:textId="77777777" w:rsidR="009D2F2E" w:rsidRDefault="009D2F2E" w:rsidP="009D2F2E">
      <w:r>
        <w:t>Anulowanych dokumentów nie można edytować lub usunąć, ale można zmienić ich statusu przywracając poprzedni status dokumentu.</w:t>
      </w:r>
    </w:p>
    <w:p w14:paraId="2DF50F3D" w14:textId="6E0FEBB6" w:rsidR="009D2F2E" w:rsidRDefault="009D2F2E" w:rsidP="009D2F2E">
      <w:r>
        <w:t xml:space="preserve">W tym celu anulowania dokumentu w oknie </w:t>
      </w:r>
      <w:r>
        <w:rPr>
          <w:b/>
        </w:rPr>
        <w:t>WYŚLIJ DOKUMENT</w:t>
      </w:r>
      <w:r>
        <w:t xml:space="preserve"> należy wybrać przycisk </w:t>
      </w:r>
      <w:r>
        <w:rPr>
          <w:noProof/>
        </w:rPr>
        <w:drawing>
          <wp:inline distT="0" distB="0" distL="0" distR="0" wp14:anchorId="4C6F0746" wp14:editId="5A76DCB9">
            <wp:extent cx="1655445" cy="297815"/>
            <wp:effectExtent l="0" t="0" r="1905" b="6985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następnie pojawi się okno informujące użytkownika o zmianie statusu dokumentu.</w:t>
      </w:r>
    </w:p>
    <w:p w14:paraId="2D566D8E" w14:textId="77777777" w:rsidR="009D2F2E" w:rsidRDefault="009D2F2E" w:rsidP="009D2F2E">
      <w:r>
        <w:t xml:space="preserve">Warto przypomnieć, że anulowanych dokumentów nie można edytować lub usunąć, ale można zmienić ich statusu przywracając poprzedni status dokumentu. Aby przywrócić poprzedni status dokumentu należy wybrać dokument, następnie kliknąć przycisk </w:t>
      </w:r>
      <w:r>
        <w:rPr>
          <w:noProof/>
        </w:rPr>
        <w:drawing>
          <wp:inline distT="0" distB="0" distL="0" distR="0" wp14:anchorId="42155FF1" wp14:editId="490E8AE0">
            <wp:extent cx="1059815" cy="256540"/>
            <wp:effectExtent l="0" t="0" r="6985" b="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>
        <w:br/>
        <w:t xml:space="preserve">a w wyświetlonym oknie dialogowym przycisk </w:t>
      </w:r>
      <w:r>
        <w:rPr>
          <w:noProof/>
        </w:rPr>
        <w:drawing>
          <wp:inline distT="0" distB="0" distL="0" distR="0" wp14:anchorId="4DF2838C" wp14:editId="6BAD7955">
            <wp:extent cx="1731645" cy="290830"/>
            <wp:effectExtent l="0" t="0" r="1905" b="0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Po tej operacji wyświetli się okno informujące użytkownika o poprawnie przeprowadzonej operacji:</w:t>
      </w:r>
    </w:p>
    <w:p w14:paraId="3E793EE7" w14:textId="71BE5C50" w:rsidR="009D2F2E" w:rsidRDefault="009D2F2E" w:rsidP="009D2F2E">
      <w:r>
        <w:t>Cofnięcie operacji anulowania gwarantuje możliwość edycji i usunięcia dokumentu.</w:t>
      </w:r>
    </w:p>
    <w:p w14:paraId="2EE84D8B" w14:textId="099E4C12" w:rsidR="009D2F2E" w:rsidRDefault="009D2F2E" w:rsidP="00DA1FFE">
      <w:pPr>
        <w:pStyle w:val="Nagwek3"/>
      </w:pPr>
      <w:bookmarkStart w:id="28" w:name="_Toc89859761"/>
      <w:r>
        <w:t>Import XML Bestia</w:t>
      </w:r>
      <w:bookmarkEnd w:id="28"/>
    </w:p>
    <w:p w14:paraId="6CB812D7" w14:textId="2BE737CE" w:rsidR="009D2F2E" w:rsidRDefault="009D2F2E" w:rsidP="007138D2"/>
    <w:p w14:paraId="45A042AE" w14:textId="3FB6EC32" w:rsidR="009D2F2E" w:rsidRDefault="009D2F2E">
      <w:r>
        <w:t xml:space="preserve">Przycisk </w:t>
      </w:r>
      <w:r w:rsidRPr="009D2F2E">
        <w:rPr>
          <w:noProof/>
        </w:rPr>
        <w:drawing>
          <wp:inline distT="0" distB="0" distL="0" distR="0" wp14:anchorId="6CD6919C" wp14:editId="7E9D057B">
            <wp:extent cx="1248280" cy="247750"/>
            <wp:effectExtent l="0" t="0" r="9525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48280" cy="2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Daje możliwość zaczytania dokumentów z pliku XML zgodnego z formatem BESTIA.</w:t>
      </w:r>
    </w:p>
    <w:p w14:paraId="5CEA4BB4" w14:textId="195D4279" w:rsidR="009D2F2E" w:rsidRDefault="009D2F2E" w:rsidP="00C9504A">
      <w:pPr>
        <w:jc w:val="center"/>
      </w:pPr>
      <w:r w:rsidRPr="009D2F2E">
        <w:rPr>
          <w:noProof/>
        </w:rPr>
        <w:drawing>
          <wp:inline distT="0" distB="0" distL="0" distR="0" wp14:anchorId="29CBDD85" wp14:editId="5105A652">
            <wp:extent cx="4953000" cy="2116455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79754" cy="212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9A6A8" w14:textId="4F39CB98" w:rsidR="00C9504A" w:rsidRDefault="00C9504A" w:rsidP="00C9504A">
      <w:r w:rsidRPr="00C9504A">
        <w:rPr>
          <w:noProof/>
        </w:rPr>
        <w:drawing>
          <wp:anchor distT="0" distB="0" distL="114300" distR="114300" simplePos="0" relativeHeight="251660288" behindDoc="0" locked="0" layoutInCell="1" allowOverlap="1" wp14:anchorId="3736A1DE" wp14:editId="64333F94">
            <wp:simplePos x="0" y="0"/>
            <wp:positionH relativeFrom="column">
              <wp:posOffset>4081780</wp:posOffset>
            </wp:positionH>
            <wp:positionV relativeFrom="paragraph">
              <wp:posOffset>292100</wp:posOffset>
            </wp:positionV>
            <wp:extent cx="1276350" cy="1155065"/>
            <wp:effectExtent l="0" t="0" r="0" b="6985"/>
            <wp:wrapSquare wrapText="bothSides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Po prawej stronie mamy przycisk </w:t>
      </w:r>
      <w:r w:rsidRPr="00C9504A">
        <w:rPr>
          <w:noProof/>
        </w:rPr>
        <w:drawing>
          <wp:inline distT="0" distB="0" distL="0" distR="0" wp14:anchorId="4CACB877" wp14:editId="47EFC265">
            <wp:extent cx="1600200" cy="154858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673124" cy="16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. Tutaj wskazujemy lokalizację pliku wygenerowanego w BESTIA. Następnie wybieramy typ budżetu np. Wydatki lub Dochody.</w:t>
      </w:r>
    </w:p>
    <w:p w14:paraId="77445FC1" w14:textId="6433FB41" w:rsidR="00C9504A" w:rsidRDefault="00C9504A" w:rsidP="00C9504A">
      <w:r>
        <w:t xml:space="preserve">Po ustawieniu zaczytujemy budżet przyciskiem </w:t>
      </w:r>
      <w:r w:rsidRPr="00C9504A">
        <w:rPr>
          <w:noProof/>
        </w:rPr>
        <w:drawing>
          <wp:inline distT="0" distB="0" distL="0" distR="0" wp14:anchorId="4C627012" wp14:editId="19DDAE2C">
            <wp:extent cx="981075" cy="236571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004674" cy="24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5086B" w14:textId="5CF6E777" w:rsidR="00C9504A" w:rsidRDefault="00C9504A" w:rsidP="00C9504A"/>
    <w:p w14:paraId="3A2F1910" w14:textId="3BE15DCB" w:rsidR="00C9504A" w:rsidRDefault="00C9504A" w:rsidP="00C9504A"/>
    <w:p w14:paraId="2E66C5A8" w14:textId="77777777" w:rsidR="00C9504A" w:rsidRDefault="00C9504A" w:rsidP="00C9504A">
      <w:pPr>
        <w:pStyle w:val="Nagwek2"/>
      </w:pPr>
      <w:bookmarkStart w:id="29" w:name="_Toc524599744"/>
      <w:bookmarkStart w:id="30" w:name="_Toc89859762"/>
      <w:r>
        <w:t>Zmiany dla dokumentów</w:t>
      </w:r>
      <w:bookmarkEnd w:id="29"/>
      <w:bookmarkEnd w:id="30"/>
    </w:p>
    <w:p w14:paraId="37B9939A" w14:textId="77777777" w:rsidR="00C9504A" w:rsidRDefault="00C9504A" w:rsidP="00C9504A"/>
    <w:p w14:paraId="65603F0E" w14:textId="77777777" w:rsidR="00C9504A" w:rsidRDefault="00C9504A" w:rsidP="00C9504A">
      <w:r>
        <w:t xml:space="preserve">Serwis umożliwia dodawanie, edytowanie i usuwanie zmian do dokumentów planistycznych. Przed dokonaniem zmian w dokumencie należy najpierw wybrać odpowiedni dokument z wyświetlonej listy </w:t>
      </w:r>
      <w:r>
        <w:rPr>
          <w:b/>
        </w:rPr>
        <w:t>Dokumentów planistycznych</w:t>
      </w:r>
      <w:r>
        <w:t>.</w:t>
      </w:r>
    </w:p>
    <w:p w14:paraId="726834E1" w14:textId="71FEED6E" w:rsidR="0094169D" w:rsidRDefault="00C9504A" w:rsidP="00C9504A">
      <w:r w:rsidRPr="00C9504A">
        <w:rPr>
          <w:noProof/>
        </w:rPr>
        <w:lastRenderedPageBreak/>
        <w:drawing>
          <wp:inline distT="0" distB="0" distL="0" distR="0" wp14:anchorId="3DE47107" wp14:editId="605D5E94">
            <wp:extent cx="5760720" cy="1256665"/>
            <wp:effectExtent l="0" t="0" r="0" b="63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169D">
        <w:t xml:space="preserve">Następnie w dolnej sekcji serwisu </w:t>
      </w:r>
      <w:r w:rsidR="0094169D">
        <w:rPr>
          <w:b/>
        </w:rPr>
        <w:t>Zmiany dla dokumentów</w:t>
      </w:r>
      <w:r w:rsidR="0094169D">
        <w:t xml:space="preserve"> należy z panelu przycisków wybrać odpowiednią opcje</w:t>
      </w:r>
    </w:p>
    <w:p w14:paraId="2BF4471D" w14:textId="77777777" w:rsidR="00632052" w:rsidRDefault="00632052" w:rsidP="00C9504A"/>
    <w:p w14:paraId="7C38C5AC" w14:textId="055FBD50" w:rsidR="0094169D" w:rsidRDefault="0094169D" w:rsidP="0094169D">
      <w:pPr>
        <w:pStyle w:val="Nagwek3"/>
      </w:pPr>
      <w:bookmarkStart w:id="31" w:name="_Toc524599745"/>
      <w:bookmarkStart w:id="32" w:name="_Toc89859763"/>
      <w:r>
        <w:t>Dodawanie zmian dla dokumentów</w:t>
      </w:r>
      <w:bookmarkEnd w:id="31"/>
      <w:bookmarkEnd w:id="32"/>
    </w:p>
    <w:p w14:paraId="29045C69" w14:textId="77777777" w:rsidR="0094169D" w:rsidRPr="009E4B78" w:rsidRDefault="0094169D" w:rsidP="0094169D"/>
    <w:p w14:paraId="2759E49D" w14:textId="05AEC32A" w:rsidR="0094169D" w:rsidRDefault="0094169D" w:rsidP="0094169D">
      <w:r>
        <w:t xml:space="preserve">Kliknąć </w:t>
      </w:r>
      <w:r>
        <w:rPr>
          <w:noProof/>
        </w:rPr>
        <w:drawing>
          <wp:inline distT="0" distB="0" distL="0" distR="0" wp14:anchorId="52555609" wp14:editId="2ED288CA">
            <wp:extent cx="997585" cy="276860"/>
            <wp:effectExtent l="0" t="0" r="0" b="889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27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użytkownik może wprowadzić zmianę do wybranego wcześniej dokumentu, następnie ukaże się okno formularza zmian:</w:t>
      </w:r>
    </w:p>
    <w:p w14:paraId="1C81D25D" w14:textId="2BA70BFF" w:rsidR="0094169D" w:rsidRDefault="00632052" w:rsidP="0094169D">
      <w:r w:rsidRPr="00632052">
        <w:rPr>
          <w:noProof/>
        </w:rPr>
        <w:drawing>
          <wp:inline distT="0" distB="0" distL="0" distR="0" wp14:anchorId="4283F1F4" wp14:editId="79138FE9">
            <wp:extent cx="5760720" cy="2783205"/>
            <wp:effectExtent l="0" t="0" r="0" b="0"/>
            <wp:docPr id="509" name="Obraz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691AD" w14:textId="77777777" w:rsidR="00AC0E37" w:rsidRDefault="00AC0E37" w:rsidP="00AC0E37">
      <w:r>
        <w:t xml:space="preserve">Należy wypełnić pola formularza w wyświetlonym oknie </w:t>
      </w:r>
      <w:r>
        <w:rPr>
          <w:b/>
        </w:rPr>
        <w:t>Dodawania zmiany</w:t>
      </w:r>
      <w:r>
        <w:t xml:space="preserve"> w odpowiedniej zakładce lub kilku z nich:</w:t>
      </w:r>
    </w:p>
    <w:p w14:paraId="32E4525F" w14:textId="6BBAE8BD" w:rsidR="0094169D" w:rsidRDefault="004D5697" w:rsidP="00C9504A">
      <w:r w:rsidRPr="004D5697">
        <w:rPr>
          <w:noProof/>
        </w:rPr>
        <w:drawing>
          <wp:inline distT="0" distB="0" distL="0" distR="0" wp14:anchorId="7C7F9CCF" wp14:editId="2D111FDC">
            <wp:extent cx="5760720" cy="760095"/>
            <wp:effectExtent l="0" t="0" r="0" b="1905"/>
            <wp:docPr id="455" name="Obraz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49BC4" w14:textId="77777777" w:rsidR="00AC0E37" w:rsidRDefault="00AC0E37" w:rsidP="00AC0E37">
      <w:r>
        <w:t xml:space="preserve">Po wypełnieniu pól formularza odpowiednich zakładek dodawania zmiany, będzie możliwy zapis całej operacji dla wybranego dokumentu, aby sfinalizować dodawanie zmiany należy kliknąć przycisk </w:t>
      </w:r>
      <w:r>
        <w:rPr>
          <w:noProof/>
        </w:rPr>
        <w:drawing>
          <wp:inline distT="0" distB="0" distL="0" distR="0" wp14:anchorId="5D3FABE1" wp14:editId="6EB1C5DB">
            <wp:extent cx="956945" cy="304800"/>
            <wp:effectExtent l="0" t="0" r="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w prawym dolnym rogu okna.</w:t>
      </w:r>
    </w:p>
    <w:p w14:paraId="6AF89381" w14:textId="77777777" w:rsidR="00AC0E37" w:rsidRPr="00CA52D6" w:rsidRDefault="00AC0E37" w:rsidP="00AC0E37">
      <w:r>
        <w:t xml:space="preserve">W każdej chwili użytkownik może porzucić dodawanie zmiany klikając przycisk </w:t>
      </w:r>
      <w:r>
        <w:rPr>
          <w:noProof/>
        </w:rPr>
        <w:drawing>
          <wp:inline distT="0" distB="0" distL="0" distR="0" wp14:anchorId="35004AB6" wp14:editId="673EEE2C">
            <wp:extent cx="931545" cy="296545"/>
            <wp:effectExtent l="0" t="0" r="1905" b="8255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70ECC419" w14:textId="77777777" w:rsidR="00AC0E37" w:rsidRPr="00742784" w:rsidRDefault="00AC0E37" w:rsidP="00AC0E37">
      <w:pPr>
        <w:rPr>
          <w:b/>
        </w:rPr>
      </w:pPr>
      <w:r>
        <w:t>Po dodaniu zmiany dokument pojawi się natychmiast na liście zmian w dolnej sekcji okna</w:t>
      </w:r>
      <w:r>
        <w:rPr>
          <w:b/>
        </w:rPr>
        <w:t xml:space="preserve"> ZMIANY DLA DOKUMENTÓW.</w:t>
      </w:r>
    </w:p>
    <w:p w14:paraId="0B4D6295" w14:textId="77777777" w:rsidR="00AC0E37" w:rsidRDefault="00AC0E37" w:rsidP="00AC0E37">
      <w:pPr>
        <w:pStyle w:val="Nagwek3"/>
      </w:pPr>
      <w:bookmarkStart w:id="33" w:name="_Toc524599746"/>
    </w:p>
    <w:p w14:paraId="0EB8D729" w14:textId="213BB9A3" w:rsidR="00AC0E37" w:rsidRDefault="00AC0E37" w:rsidP="00AC0E37">
      <w:pPr>
        <w:pStyle w:val="Nagwek3"/>
      </w:pPr>
      <w:bookmarkStart w:id="34" w:name="_Toc89859764"/>
      <w:r>
        <w:t>Edycja zmian dokumentu planistycznego</w:t>
      </w:r>
      <w:bookmarkEnd w:id="33"/>
      <w:bookmarkEnd w:id="34"/>
    </w:p>
    <w:p w14:paraId="6422E6DB" w14:textId="77777777" w:rsidR="00AC0E37" w:rsidRDefault="00AC0E37" w:rsidP="00AC0E37"/>
    <w:p w14:paraId="29FF4AC8" w14:textId="77777777" w:rsidR="00AC0E37" w:rsidRPr="006F0A7C" w:rsidRDefault="00AC0E37" w:rsidP="00AC0E37">
      <w:r>
        <w:t xml:space="preserve">Wprowadzone zmiany dla danego dokumentu można edytować. W przypadku edycji należy najpierw wybrać odpowiedni dokument, następnie w dolnej części okna wybrać zmianę, którą należy edytować i kliknąć przycisk </w:t>
      </w:r>
      <w:r>
        <w:rPr>
          <w:noProof/>
        </w:rPr>
        <w:drawing>
          <wp:inline distT="0" distB="0" distL="0" distR="0" wp14:anchorId="41E4B1B9" wp14:editId="7D82E297">
            <wp:extent cx="637540" cy="249555"/>
            <wp:effectExtent l="0" t="0" r="0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Następnym krokiem jest wypełnienie okna </w:t>
      </w:r>
      <w:r>
        <w:rPr>
          <w:b/>
        </w:rPr>
        <w:t>Edycji zmiany</w:t>
      </w:r>
      <w:r>
        <w:t>:</w:t>
      </w:r>
    </w:p>
    <w:p w14:paraId="567DC300" w14:textId="010B67CA" w:rsidR="00AC0E37" w:rsidRDefault="00632052" w:rsidP="00C9504A">
      <w:r w:rsidRPr="00632052">
        <w:rPr>
          <w:noProof/>
        </w:rPr>
        <w:drawing>
          <wp:inline distT="0" distB="0" distL="0" distR="0" wp14:anchorId="2D996775" wp14:editId="78A1890A">
            <wp:extent cx="5760720" cy="2360295"/>
            <wp:effectExtent l="0" t="0" r="0" b="1905"/>
            <wp:docPr id="510" name="Obraz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33535" w14:textId="681470F6" w:rsidR="001E06CC" w:rsidRDefault="001E06CC" w:rsidP="001E06CC">
      <w:r>
        <w:t>Należy poprawić formularz wprowadzając dane lub wybierając je z listy rozwijanej. Jeśli wybrana klasyfikacja budżetowa istnieje już (została użyta). Dostaniemy taką informacje umieszczoną kolorem zielonym w górnej części okna. Jeśli klasyfikacja nie istnieje trzeba ją dopisać .</w:t>
      </w:r>
      <w:r w:rsidRPr="001E06CC">
        <w:t xml:space="preserve"> </w:t>
      </w:r>
      <w:r>
        <w:t xml:space="preserve">Przyciskiem </w:t>
      </w:r>
      <w:r w:rsidR="00632052" w:rsidRPr="00632052">
        <w:rPr>
          <w:noProof/>
        </w:rPr>
        <w:drawing>
          <wp:inline distT="0" distB="0" distL="0" distR="0" wp14:anchorId="733E7118" wp14:editId="3D859CDB">
            <wp:extent cx="466914" cy="171519"/>
            <wp:effectExtent l="0" t="0" r="9525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66914" cy="17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33A75826" w14:textId="6A844CCD" w:rsidR="001E06CC" w:rsidRDefault="00632052" w:rsidP="001E06CC">
      <w:pPr>
        <w:jc w:val="center"/>
      </w:pPr>
      <w:r w:rsidRPr="00632052">
        <w:rPr>
          <w:noProof/>
        </w:rPr>
        <w:drawing>
          <wp:inline distT="0" distB="0" distL="0" distR="0" wp14:anchorId="70833833" wp14:editId="7C8E0E5E">
            <wp:extent cx="5760720" cy="1115695"/>
            <wp:effectExtent l="0" t="0" r="0" b="8255"/>
            <wp:docPr id="511" name="Obraz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BD859" w14:textId="2C826A3B" w:rsidR="001E06CC" w:rsidRDefault="001E06CC" w:rsidP="001E06CC"/>
    <w:p w14:paraId="65907B48" w14:textId="340875E9" w:rsidR="001E06CC" w:rsidRDefault="009F3630" w:rsidP="001E06CC">
      <w:r w:rsidRPr="009F3630">
        <w:rPr>
          <w:b/>
          <w:bCs/>
          <w:i/>
          <w:iCs/>
          <w:noProof/>
        </w:rPr>
        <w:drawing>
          <wp:inline distT="0" distB="0" distL="0" distR="0" wp14:anchorId="42721D88" wp14:editId="77C78278">
            <wp:extent cx="5760720" cy="546735"/>
            <wp:effectExtent l="0" t="0" r="0" b="5715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06CC" w:rsidRPr="00C04BE1">
        <w:rPr>
          <w:b/>
          <w:bCs/>
          <w:i/>
          <w:iCs/>
        </w:rPr>
        <w:t>Zakładka Dotacje</w:t>
      </w:r>
      <w:r w:rsidR="001E06CC">
        <w:t xml:space="preserve"> pozwala wybrać</w:t>
      </w:r>
      <w:r>
        <w:t xml:space="preserve"> Rodzaj dotacji (Przedmiotowa, Celowa ,Podmiotowa )</w:t>
      </w:r>
      <w:r w:rsidR="001E06CC">
        <w:t xml:space="preserve"> </w:t>
      </w:r>
      <w:r w:rsidR="00606179">
        <w:t xml:space="preserve">następnie dodajemy informacje o Celu na który przeznaczona jest dotacja oraz czy dotacja jest publiczna. Wybieramy również </w:t>
      </w:r>
      <w:r w:rsidR="001E06CC">
        <w:rPr>
          <w:b/>
          <w:bCs/>
        </w:rPr>
        <w:t xml:space="preserve">Beneficjencienta </w:t>
      </w:r>
      <w:r w:rsidR="001E06CC">
        <w:t>z listy wcześniej określonych kontrahentów.</w:t>
      </w:r>
      <w:r>
        <w:t xml:space="preserve"> J</w:t>
      </w:r>
      <w:r w:rsidR="001E06CC" w:rsidRPr="001E06CC">
        <w:t>eśli na liście nie ma potrzebnego beneficjenta skontaktuj się z administratorem. Jeśli jesteś administratorem zaloguj się na jednostkę nadrzędną, wejdź w zakładkę 'Słowniki' i dodaj pozycję do słownika 'Beneficjenci'.</w:t>
      </w:r>
    </w:p>
    <w:p w14:paraId="748AD667" w14:textId="6BED15B6" w:rsidR="00DA1FFE" w:rsidRDefault="001E06CC" w:rsidP="001E06CC">
      <w:r>
        <w:rPr>
          <w:b/>
          <w:bCs/>
        </w:rPr>
        <w:t xml:space="preserve"> </w:t>
      </w:r>
      <w:r>
        <w:t xml:space="preserve"> </w:t>
      </w:r>
    </w:p>
    <w:p w14:paraId="6DF4B094" w14:textId="77777777" w:rsidR="00C04BE1" w:rsidRDefault="00C04BE1" w:rsidP="00C04BE1">
      <w:pPr>
        <w:pStyle w:val="Nagwek3"/>
      </w:pPr>
      <w:bookmarkStart w:id="35" w:name="_Toc524599747"/>
      <w:bookmarkStart w:id="36" w:name="_Toc89859765"/>
      <w:r>
        <w:t>Usuwanie zmiany</w:t>
      </w:r>
      <w:bookmarkEnd w:id="35"/>
      <w:bookmarkEnd w:id="36"/>
    </w:p>
    <w:p w14:paraId="5F270C6F" w14:textId="77777777" w:rsidR="00C04BE1" w:rsidRDefault="00C04BE1" w:rsidP="00C04BE1"/>
    <w:p w14:paraId="7814E31A" w14:textId="77777777" w:rsidR="00C04BE1" w:rsidRDefault="00C04BE1" w:rsidP="00C04BE1">
      <w:r>
        <w:t>Użytkownik ma możliwość usunięcia wprowadzonych zmian dla dokumentów. Należy to robić bardzo rozważnie, gdyż operacja usunięcia nie jest odwracalna, a usunięte dane zostaną utracone.</w:t>
      </w:r>
    </w:p>
    <w:p w14:paraId="5459420C" w14:textId="77777777" w:rsidR="00C04BE1" w:rsidRDefault="00C04BE1" w:rsidP="00C04BE1">
      <w:r>
        <w:lastRenderedPageBreak/>
        <w:t xml:space="preserve">Należy najpierw wybrać odpowiedni dokument planistyczny. Następnie poniżej w sekcji zmian wybrać zmianę, po czym przycisk </w:t>
      </w:r>
      <w:r>
        <w:rPr>
          <w:noProof/>
        </w:rPr>
        <w:drawing>
          <wp:inline distT="0" distB="0" distL="0" distR="0" wp14:anchorId="7F47ABE2" wp14:editId="7B9A0205">
            <wp:extent cx="921385" cy="256540"/>
            <wp:effectExtent l="0" t="0" r="0" b="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Spowoduje to wyświetlenie okna potwierdzającego:</w:t>
      </w:r>
    </w:p>
    <w:p w14:paraId="2C129356" w14:textId="60D0A42C" w:rsidR="00C04BE1" w:rsidRDefault="009F5CD5" w:rsidP="001E06CC">
      <w:r w:rsidRPr="009F5CD5">
        <w:rPr>
          <w:noProof/>
        </w:rPr>
        <w:drawing>
          <wp:inline distT="0" distB="0" distL="0" distR="0" wp14:anchorId="3F3703E0" wp14:editId="1F22155E">
            <wp:extent cx="5760720" cy="1547495"/>
            <wp:effectExtent l="0" t="0" r="0" b="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2ABED" w14:textId="14E7F0B9" w:rsidR="00C04BE1" w:rsidRDefault="00C04BE1" w:rsidP="00C04BE1">
      <w:r>
        <w:t xml:space="preserve">Usunięcie zmiany należy zaakceptować klikając przycisk </w:t>
      </w:r>
      <w:r w:rsidR="00AA0CF3" w:rsidRPr="00AA0CF3">
        <w:rPr>
          <w:noProof/>
        </w:rPr>
        <w:drawing>
          <wp:inline distT="0" distB="0" distL="0" distR="0" wp14:anchorId="514E21B1" wp14:editId="3D6F580C">
            <wp:extent cx="619375" cy="181048"/>
            <wp:effectExtent l="0" t="0" r="9525" b="9525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9375" cy="18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lub nie usuwać zmiany klikając przycisk </w:t>
      </w:r>
      <w:r w:rsidR="00AA0CF3" w:rsidRPr="00AA0CF3">
        <w:rPr>
          <w:noProof/>
        </w:rPr>
        <w:drawing>
          <wp:inline distT="0" distB="0" distL="0" distR="0" wp14:anchorId="210A9F15" wp14:editId="2F85B31C">
            <wp:extent cx="714664" cy="209635"/>
            <wp:effectExtent l="0" t="0" r="0" b="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14664" cy="20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56326FA9" w14:textId="77777777" w:rsidR="00C04BE1" w:rsidRDefault="00C04BE1" w:rsidP="00C04BE1">
      <w:pPr>
        <w:pStyle w:val="Nagwek2"/>
      </w:pPr>
      <w:bookmarkStart w:id="37" w:name="_Toc524599748"/>
    </w:p>
    <w:p w14:paraId="6B7595C6" w14:textId="67F288EC" w:rsidR="00C04BE1" w:rsidRPr="00C04BE1" w:rsidRDefault="00C04BE1" w:rsidP="00C04BE1">
      <w:pPr>
        <w:pStyle w:val="Nagwek2"/>
      </w:pPr>
      <w:bookmarkStart w:id="38" w:name="_Toc89859766"/>
      <w:r>
        <w:t>Dokumenty planistyczne widok planu</w:t>
      </w:r>
      <w:bookmarkEnd w:id="37"/>
      <w:bookmarkEnd w:id="38"/>
    </w:p>
    <w:p w14:paraId="7BC3E699" w14:textId="77777777" w:rsidR="00C04BE1" w:rsidRDefault="00C04BE1" w:rsidP="00C04BE1">
      <w:r>
        <w:t xml:space="preserve">Po wprowadzeniu dokumentów planistycznych oraz ich zmian </w:t>
      </w:r>
      <w:r w:rsidRPr="00F949A6">
        <w:rPr>
          <w:b/>
        </w:rPr>
        <w:t>w jednostce podrzędnej</w:t>
      </w:r>
      <w:r>
        <w:t xml:space="preserve"> należy zweryfikować wszystkie wprowadzone dokumenty klikając przycisk </w:t>
      </w:r>
      <w:r>
        <w:rPr>
          <w:noProof/>
        </w:rPr>
        <w:drawing>
          <wp:inline distT="0" distB="0" distL="0" distR="0" wp14:anchorId="25727784" wp14:editId="335FC737">
            <wp:extent cx="935355" cy="242570"/>
            <wp:effectExtent l="0" t="0" r="0" b="508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w górnej części okna – co poskutkuje pojawieniem się nowego okna pokazującego cały wprowadzony plan:</w:t>
      </w:r>
    </w:p>
    <w:p w14:paraId="7AAF173D" w14:textId="376A46F2" w:rsidR="00C04BE1" w:rsidRDefault="001B073A" w:rsidP="00C04BE1">
      <w:pPr>
        <w:jc w:val="center"/>
      </w:pPr>
      <w:r w:rsidRPr="001B073A">
        <w:rPr>
          <w:noProof/>
        </w:rPr>
        <w:drawing>
          <wp:inline distT="0" distB="0" distL="0" distR="0" wp14:anchorId="03307787" wp14:editId="2D0D970A">
            <wp:extent cx="3893597" cy="3403893"/>
            <wp:effectExtent l="0" t="0" r="0" b="6350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899523" cy="340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28907" w14:textId="77777777" w:rsidR="00C04BE1" w:rsidRDefault="00C04BE1" w:rsidP="00C04BE1">
      <w:r>
        <w:t xml:space="preserve">W oknie </w:t>
      </w:r>
      <w:r>
        <w:rPr>
          <w:b/>
        </w:rPr>
        <w:t>WIDOK PLANU</w:t>
      </w:r>
      <w:r>
        <w:t xml:space="preserve"> użytkownik może tak samo jak w oknie </w:t>
      </w:r>
      <w:r>
        <w:rPr>
          <w:b/>
        </w:rPr>
        <w:t>Dokumentów planistycznych</w:t>
      </w:r>
      <w:r>
        <w:t xml:space="preserve"> dodawać nowe zmiany klikając przycisk </w:t>
      </w:r>
      <w:r>
        <w:rPr>
          <w:noProof/>
        </w:rPr>
        <w:drawing>
          <wp:inline distT="0" distB="0" distL="0" distR="0" wp14:anchorId="6CD6C849" wp14:editId="06CE7A61">
            <wp:extent cx="935355" cy="242570"/>
            <wp:effectExtent l="0" t="0" r="0" b="5080"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Dokonać zmiany na wprowadzonych wcześniej klasyfikacjach przez kliknięcie przycisku </w:t>
      </w:r>
      <w:r>
        <w:rPr>
          <w:noProof/>
        </w:rPr>
        <w:drawing>
          <wp:inline distT="0" distB="0" distL="0" distR="0" wp14:anchorId="3A399768" wp14:editId="4E724526">
            <wp:extent cx="1378585" cy="242570"/>
            <wp:effectExtent l="0" t="0" r="0" b="5080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lub edytować i usunąć wprowadzone zmiany. W tym celu należy wybrać dokument z dolnej części okna </w:t>
      </w:r>
      <w:r>
        <w:rPr>
          <w:b/>
        </w:rPr>
        <w:t>HISTORIA ZMIAN PARAGRAFU</w:t>
      </w:r>
      <w:r>
        <w:t xml:space="preserve">. Po czym kliknąć odpowiednio </w:t>
      </w:r>
      <w:r>
        <w:rPr>
          <w:noProof/>
        </w:rPr>
        <w:drawing>
          <wp:inline distT="0" distB="0" distL="0" distR="0" wp14:anchorId="10D3B0E1" wp14:editId="243554B3">
            <wp:extent cx="602615" cy="242570"/>
            <wp:effectExtent l="0" t="0" r="6985" b="5080"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albo </w:t>
      </w:r>
      <w:r>
        <w:rPr>
          <w:noProof/>
        </w:rPr>
        <w:drawing>
          <wp:inline distT="0" distB="0" distL="0" distR="0" wp14:anchorId="2CFF09E8" wp14:editId="4F2BC992">
            <wp:extent cx="907415" cy="242570"/>
            <wp:effectExtent l="0" t="0" r="6985" b="5080"/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14:paraId="0C5FA7A4" w14:textId="77777777" w:rsidR="00C04BE1" w:rsidRDefault="00C04BE1" w:rsidP="00C04BE1"/>
    <w:p w14:paraId="4CAEE6BD" w14:textId="77777777" w:rsidR="00C04BE1" w:rsidRDefault="00C04BE1" w:rsidP="00C04BE1">
      <w:r>
        <w:lastRenderedPageBreak/>
        <w:t>Po wysłaniu dokumentów do jednostki nadrzędnej użytkownik może podejrzeć widok otrzymanego planu zarówno w jednostce podrzędnej jak i nadrzędnej.</w:t>
      </w:r>
    </w:p>
    <w:p w14:paraId="58F5B2DE" w14:textId="64DBDBBE" w:rsidR="00DA1FFE" w:rsidRPr="00DA1FFE" w:rsidRDefault="005E72AA" w:rsidP="00DA1FFE">
      <w:pPr>
        <w:pStyle w:val="Nagwek3"/>
      </w:pPr>
      <w:bookmarkStart w:id="39" w:name="_Toc524599749"/>
      <w:bookmarkStart w:id="40" w:name="_Toc89859767"/>
      <w:r>
        <w:t>Poprawki otrzymanych dokumentów w jednostce nadrzędnej</w:t>
      </w:r>
      <w:bookmarkEnd w:id="39"/>
      <w:bookmarkEnd w:id="40"/>
    </w:p>
    <w:p w14:paraId="782EB427" w14:textId="77777777" w:rsidR="005E72AA" w:rsidRDefault="005E72AA" w:rsidP="005E72AA">
      <w:pPr>
        <w:rPr>
          <w:b/>
        </w:rPr>
      </w:pPr>
      <w:r>
        <w:t xml:space="preserve">Wysłane dokumenty z jednostki podrzędnej należy zweryfikować przed zatwierdzeniem i jeśli zajdzie taka potrzeba należy skorygować. Korekty można nanieść w zakładce </w:t>
      </w:r>
      <w:r>
        <w:rPr>
          <w:b/>
        </w:rPr>
        <w:t xml:space="preserve">Korekty </w:t>
      </w:r>
      <w:r w:rsidRPr="00CE1E3A">
        <w:t>mieszczącej się</w:t>
      </w:r>
      <w:r>
        <w:rPr>
          <w:b/>
        </w:rPr>
        <w:t xml:space="preserve"> </w:t>
      </w:r>
      <w:r>
        <w:t>w dolnej części okna</w:t>
      </w:r>
      <w:r>
        <w:rPr>
          <w:b/>
        </w:rPr>
        <w:t xml:space="preserve"> Dokumenty planistyczne.</w:t>
      </w:r>
    </w:p>
    <w:p w14:paraId="20163740" w14:textId="4230C8ED" w:rsidR="001E06CC" w:rsidRDefault="005E72AA" w:rsidP="001E06CC">
      <w:r w:rsidRPr="005E72AA">
        <w:rPr>
          <w:noProof/>
        </w:rPr>
        <w:drawing>
          <wp:inline distT="0" distB="0" distL="0" distR="0" wp14:anchorId="4BF0F7BD" wp14:editId="1FF3379D">
            <wp:extent cx="5760720" cy="2562225"/>
            <wp:effectExtent l="0" t="0" r="0" b="9525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E28EB" w14:textId="77777777" w:rsidR="005E72AA" w:rsidRDefault="005E72AA" w:rsidP="005E72AA">
      <w:r>
        <w:t>Dodawanie poprawek odbywa się przez wybór odpowiedniego przycisku:</w:t>
      </w:r>
    </w:p>
    <w:p w14:paraId="577495FD" w14:textId="77777777" w:rsidR="005E72AA" w:rsidRDefault="005E72AA" w:rsidP="005E72AA">
      <w:pPr>
        <w:pStyle w:val="Akapitzlist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6CF3ECF9" wp14:editId="64D6F0EF">
            <wp:extent cx="1336675" cy="242570"/>
            <wp:effectExtent l="0" t="0" r="0" b="5080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powoduje otwarcie formularza uzupełnionego danymi wybranego dokumentu,</w:t>
      </w:r>
    </w:p>
    <w:p w14:paraId="2EAAE3DA" w14:textId="77777777" w:rsidR="005E72AA" w:rsidRDefault="005E72AA" w:rsidP="005E72AA">
      <w:pPr>
        <w:pStyle w:val="Akapitzlist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24E5F0FE" wp14:editId="245B16E4">
            <wp:extent cx="1641475" cy="242570"/>
            <wp:effectExtent l="0" t="0" r="0" b="5080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otwiera czysty formularz dodający poprawkę dla dokumentu.</w:t>
      </w:r>
    </w:p>
    <w:p w14:paraId="64990FC0" w14:textId="3592EDF6" w:rsidR="005E72AA" w:rsidRDefault="005E72AA" w:rsidP="001E06CC">
      <w:r>
        <w:t>Po wprowadzeniu poprawki wyświetli się komunikat informujący użytkownika o przeprowadzonym działaniu.</w:t>
      </w:r>
    </w:p>
    <w:p w14:paraId="60BFD53A" w14:textId="6A0D5161" w:rsidR="005E72AA" w:rsidRDefault="005E72AA" w:rsidP="001E06CC">
      <w:r>
        <w:t xml:space="preserve">Przycisk </w:t>
      </w:r>
      <w:r>
        <w:rPr>
          <w:noProof/>
        </w:rPr>
        <w:drawing>
          <wp:inline distT="0" distB="0" distL="0" distR="0" wp14:anchorId="2D179D94" wp14:editId="7E04FDA5">
            <wp:extent cx="1419860" cy="235585"/>
            <wp:effectExtent l="0" t="0" r="8890" b="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otwiera panel wprowadzonych poprawek, w którym można edytować i usunąć wprowadzone poprawki.</w:t>
      </w:r>
    </w:p>
    <w:p w14:paraId="261EDE2A" w14:textId="1BF7E4FC" w:rsidR="005E72AA" w:rsidRDefault="005E72AA" w:rsidP="001E06CC">
      <w:r w:rsidRPr="005E72AA">
        <w:rPr>
          <w:noProof/>
        </w:rPr>
        <w:drawing>
          <wp:inline distT="0" distB="0" distL="0" distR="0" wp14:anchorId="6B7B9244" wp14:editId="592BD83C">
            <wp:extent cx="5760720" cy="1095375"/>
            <wp:effectExtent l="0" t="0" r="0" b="9525"/>
            <wp:docPr id="480" name="Obraz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B5491" w14:textId="77777777" w:rsidR="00DA1C7F" w:rsidRDefault="00DA1C7F" w:rsidP="00DA1C7F">
      <w:r>
        <w:t>Po pomyślnym wprowadzeniu wszelkich korekt należy odesłać dokument do jednostki podrzędnej, aby osoby odpowiedzialne mogły zweryfikować plan i nanieść stosowne zmiany.</w:t>
      </w:r>
    </w:p>
    <w:p w14:paraId="10185CDC" w14:textId="4AA3C1E5" w:rsidR="00DA1C7F" w:rsidRDefault="00DA1C7F" w:rsidP="001E06CC">
      <w:r>
        <w:t>Zwrócone dokumenty do jednostki podrzędnej należy zweryfikować. Najlepiej dokonać tego za pomocą przycisku</w:t>
      </w:r>
      <w:r>
        <w:rPr>
          <w:noProof/>
        </w:rPr>
        <w:drawing>
          <wp:inline distT="0" distB="0" distL="0" distR="0" wp14:anchorId="441AE776" wp14:editId="572E8444">
            <wp:extent cx="935355" cy="242570"/>
            <wp:effectExtent l="0" t="0" r="0" b="5080"/>
            <wp:docPr id="89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51CAC" w14:textId="37F74BA8" w:rsidR="00DA1C7F" w:rsidRDefault="00DA1C7F" w:rsidP="00DA1C7F">
      <w:r>
        <w:t xml:space="preserve">Po dokonaniu korekty w jednostce nadrzędne widok planu zmieni się o jedną dodatkową tabelę </w:t>
      </w:r>
      <w:r>
        <w:rPr>
          <w:b/>
        </w:rPr>
        <w:t>HISTORIA ZMIAN PARAGRAFU</w:t>
      </w:r>
      <w:r>
        <w:t xml:space="preserve"> (jeśli użytkownik nie widzi tej tabeli powinien przewinąć okno niżej np. kółkiem myszy. </w:t>
      </w:r>
    </w:p>
    <w:p w14:paraId="251E3F81" w14:textId="774A2F1A" w:rsidR="00DA1C7F" w:rsidRDefault="00DA1C7F" w:rsidP="00DA1C7F">
      <w:r w:rsidRPr="00DA1C7F">
        <w:rPr>
          <w:noProof/>
        </w:rPr>
        <w:lastRenderedPageBreak/>
        <w:drawing>
          <wp:inline distT="0" distB="0" distL="0" distR="0" wp14:anchorId="73FDFABE" wp14:editId="24A44085">
            <wp:extent cx="5760720" cy="443230"/>
            <wp:effectExtent l="0" t="0" r="0" b="0"/>
            <wp:docPr id="481" name="Obraz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9CB6D" w14:textId="77777777" w:rsidR="00DA1C7F" w:rsidRDefault="00DA1C7F" w:rsidP="00DA1C7F">
      <w:r>
        <w:t xml:space="preserve">Ewentualnych zmian w dokumentach należy dokonywać po wybraniu dokumentu z </w:t>
      </w:r>
      <w:r>
        <w:rPr>
          <w:b/>
        </w:rPr>
        <w:t>HISTORI ZMIAN PARGRAFU</w:t>
      </w:r>
      <w:r>
        <w:t xml:space="preserve"> przy użyciu dostępnych przycisków edycji w górnej części okna.</w:t>
      </w:r>
    </w:p>
    <w:p w14:paraId="47DDDF60" w14:textId="4C4BF187" w:rsidR="00DA1C7F" w:rsidRDefault="00DA1C7F" w:rsidP="00DA1C7F">
      <w:r>
        <w:t>Skorygowane dokumenty warto odesłać do jednostki nadrzędnej.</w:t>
      </w:r>
    </w:p>
    <w:p w14:paraId="7D844129" w14:textId="77777777" w:rsidR="001B073A" w:rsidRDefault="001B073A" w:rsidP="001B073A">
      <w:pPr>
        <w:pStyle w:val="Nagwek2"/>
      </w:pPr>
      <w:bookmarkStart w:id="41" w:name="_Toc89859768"/>
      <w:bookmarkStart w:id="42" w:name="_Toc524599750"/>
      <w:r>
        <w:t>Struktura</w:t>
      </w:r>
      <w:bookmarkEnd w:id="41"/>
    </w:p>
    <w:p w14:paraId="55C4AB78" w14:textId="77777777" w:rsidR="001B073A" w:rsidRDefault="001B073A" w:rsidP="001B073A"/>
    <w:p w14:paraId="74F2F1E2" w14:textId="77777777" w:rsidR="001B073A" w:rsidRDefault="001B073A" w:rsidP="001B073A">
      <w:r>
        <w:t>W zakładce struktura użytkownik może znaleźć drzewo jednostek oraz podejrzeć miejsce wybranej jednostki:</w:t>
      </w:r>
    </w:p>
    <w:p w14:paraId="27365C65" w14:textId="479D6915" w:rsidR="001B073A" w:rsidRDefault="001B073A" w:rsidP="001B073A">
      <w:r w:rsidRPr="001B073A">
        <w:rPr>
          <w:noProof/>
        </w:rPr>
        <w:drawing>
          <wp:inline distT="0" distB="0" distL="0" distR="0" wp14:anchorId="7CD51494" wp14:editId="365DD65F">
            <wp:extent cx="5760720" cy="2692400"/>
            <wp:effectExtent l="0" t="0" r="0" b="0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35ABE" w14:textId="77777777" w:rsidR="001B073A" w:rsidRDefault="001B073A" w:rsidP="001B073A">
      <w:r>
        <w:t xml:space="preserve">W przypadku braku pełnego widoku całej struktury, drzewo jednostek można rozwijać przyciskiem </w:t>
      </w:r>
      <w:r>
        <w:rPr>
          <w:noProof/>
        </w:rPr>
        <w:drawing>
          <wp:inline distT="0" distB="0" distL="0" distR="0" wp14:anchorId="394FA13A" wp14:editId="3EE90523">
            <wp:extent cx="138430" cy="131445"/>
            <wp:effectExtent l="0" t="0" r="0" b="190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oraz zwijać przyciskiem </w:t>
      </w:r>
      <w:r>
        <w:rPr>
          <w:noProof/>
        </w:rPr>
        <w:drawing>
          <wp:inline distT="0" distB="0" distL="0" distR="0" wp14:anchorId="0C76EC1B" wp14:editId="494C79DC">
            <wp:extent cx="145415" cy="138430"/>
            <wp:effectExtent l="0" t="0" r="6985" b="0"/>
            <wp:docPr id="487" name="Obraz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293D12E0" w14:textId="77777777" w:rsidR="001B073A" w:rsidRDefault="001B073A" w:rsidP="001B073A">
      <w:pPr>
        <w:pStyle w:val="Nagwek3"/>
      </w:pPr>
      <w:bookmarkStart w:id="43" w:name="_Toc524599755"/>
    </w:p>
    <w:p w14:paraId="2709EBED" w14:textId="77777777" w:rsidR="001B073A" w:rsidRDefault="001B073A" w:rsidP="001B073A">
      <w:pPr>
        <w:pStyle w:val="Nagwek3"/>
      </w:pPr>
      <w:bookmarkStart w:id="44" w:name="_Toc89859769"/>
      <w:r>
        <w:t>Dodawanie jednostek</w:t>
      </w:r>
      <w:bookmarkEnd w:id="43"/>
      <w:bookmarkEnd w:id="44"/>
    </w:p>
    <w:p w14:paraId="42ACA0B0" w14:textId="77777777" w:rsidR="001B073A" w:rsidRDefault="001B073A" w:rsidP="001B073A"/>
    <w:p w14:paraId="739D659D" w14:textId="77777777" w:rsidR="001B073A" w:rsidRDefault="001B073A" w:rsidP="001B073A">
      <w:r>
        <w:t xml:space="preserve">Dodawanie kolejnych jednostek w drzewie jest możliwe tylko z poziomu kont administracyjnych posiadających odpowiednie uprawnienia, dlatego w większości obsługiwanych kont - opcja dodawania, modyfikowania i usuwania jednostek będzie wyłączona. </w:t>
      </w:r>
    </w:p>
    <w:p w14:paraId="78502487" w14:textId="77777777" w:rsidR="001B073A" w:rsidRDefault="001B073A" w:rsidP="001B073A">
      <w:r>
        <w:t xml:space="preserve">Dodanie jednostek również nie będzie możliwe w przypadku dodania kolejnej jednostki po </w:t>
      </w:r>
      <w:r>
        <w:rPr>
          <w:b/>
        </w:rPr>
        <w:t>jednostce planistycznej</w:t>
      </w:r>
      <w:r>
        <w:t xml:space="preserve"> – jest to najniższa jednostka w drzewie. </w:t>
      </w:r>
    </w:p>
    <w:p w14:paraId="35964FD8" w14:textId="77777777" w:rsidR="001B073A" w:rsidRDefault="001B073A" w:rsidP="001B073A">
      <w:r>
        <w:t>Dodanie jednostki użytkownik o koncie administracyjnym rozpocznie od wybrania jednostki nadrzędnej. Następnie powinien zdefiniować kolejne jednostki podrzędne, aż do najniższej jednostki planistycznej. Tak przemyślana struktura gwarantuje najlepsze zdefiniowanie budżetu.</w:t>
      </w:r>
    </w:p>
    <w:p w14:paraId="6281F499" w14:textId="77777777" w:rsidR="001B073A" w:rsidRDefault="001B073A" w:rsidP="001B073A">
      <w:pPr>
        <w:jc w:val="center"/>
      </w:pPr>
      <w:r w:rsidRPr="00E036B5">
        <w:rPr>
          <w:noProof/>
        </w:rPr>
        <w:lastRenderedPageBreak/>
        <w:drawing>
          <wp:inline distT="0" distB="0" distL="0" distR="0" wp14:anchorId="15EBD3A7" wp14:editId="13236245">
            <wp:extent cx="5353050" cy="1797921"/>
            <wp:effectExtent l="0" t="0" r="0" b="0"/>
            <wp:docPr id="489" name="Obraz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392243" cy="181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17756" w14:textId="77777777" w:rsidR="001B073A" w:rsidRDefault="001B073A" w:rsidP="001B073A"/>
    <w:p w14:paraId="1D9BEB59" w14:textId="77777777" w:rsidR="001B073A" w:rsidRPr="006D1027" w:rsidRDefault="001B073A" w:rsidP="001B073A">
      <w:pPr>
        <w:rPr>
          <w:b/>
        </w:rPr>
      </w:pPr>
      <w:r>
        <w:t xml:space="preserve">Po wybraniu odpowiedniej jednostki nadrzędnej użytkownik powinien kliknąć przycisk </w:t>
      </w:r>
      <w:r>
        <w:rPr>
          <w:noProof/>
        </w:rPr>
        <w:drawing>
          <wp:inline distT="0" distB="0" distL="0" distR="0" wp14:anchorId="4F7DB82C" wp14:editId="250F5849">
            <wp:extent cx="890905" cy="257810"/>
            <wp:effectExtent l="0" t="0" r="4445" b="8890"/>
            <wp:docPr id="463" name="Obraz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2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przycisk wywoła okno formularza, które umożliwia wprowadzenie jednostki podrzędnej. </w:t>
      </w:r>
    </w:p>
    <w:p w14:paraId="01A0654A" w14:textId="77777777" w:rsidR="001B073A" w:rsidRDefault="001B073A" w:rsidP="001B073A">
      <w:r>
        <w:t xml:space="preserve">Należy zauważyć, że program podpowiada pod jaką jednostką nadrzędną będzie wprowadzana jednostka podrzędna (poniżej zaznaczono czerwoną ramką). Jeśli miejsce wprowadzenia się nie zgadza należy porzucić wprowadzanie jednostki zamykając okno przyciskiem </w:t>
      </w:r>
      <w:r>
        <w:rPr>
          <w:noProof/>
        </w:rPr>
        <w:drawing>
          <wp:inline distT="0" distB="0" distL="0" distR="0" wp14:anchorId="58BABC5D" wp14:editId="0ED91F71">
            <wp:extent cx="123190" cy="134620"/>
            <wp:effectExtent l="0" t="0" r="0" b="0"/>
            <wp:docPr id="465" name="Obraz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3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lub wybierając przycisk </w:t>
      </w:r>
      <w:r>
        <w:rPr>
          <w:noProof/>
        </w:rPr>
        <w:drawing>
          <wp:inline distT="0" distB="0" distL="0" distR="0" wp14:anchorId="3A97FBDB" wp14:editId="73A5D72C">
            <wp:extent cx="914400" cy="275590"/>
            <wp:effectExtent l="0" t="0" r="0" b="0"/>
            <wp:docPr id="466" name="Obraz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po czym z drzewa jednostek wybrać odpowiednią jednostkę nadrzędną umożliwiającą wprowadzenie jednostek podrzędnych.</w:t>
      </w:r>
    </w:p>
    <w:p w14:paraId="015A84F4" w14:textId="52129154" w:rsidR="001B073A" w:rsidRDefault="00E6014A" w:rsidP="001B073A">
      <w:r w:rsidRPr="00E6014A">
        <w:rPr>
          <w:noProof/>
        </w:rPr>
        <w:drawing>
          <wp:inline distT="0" distB="0" distL="0" distR="0" wp14:anchorId="2D5E2D04" wp14:editId="5229B71C">
            <wp:extent cx="5760720" cy="1712595"/>
            <wp:effectExtent l="0" t="0" r="0" b="1905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B398B" w14:textId="77777777" w:rsidR="001B073A" w:rsidRDefault="001B073A" w:rsidP="001B073A">
      <w:r>
        <w:t xml:space="preserve">Przy wprowadzaniu jednostek warto pamiętać, że zaznaczając opcje </w:t>
      </w:r>
      <w:r>
        <w:rPr>
          <w:b/>
        </w:rPr>
        <w:t>Jednostka planistyczna</w:t>
      </w:r>
      <w:r>
        <w:t xml:space="preserve"> użytkownik nie będzie mógł poniżej takiej jednostki wprowadzić kolejnych jednostek podrzędnych. Opcja </w:t>
      </w:r>
      <w:r>
        <w:rPr>
          <w:b/>
        </w:rPr>
        <w:t>Jednostka planistyczna</w:t>
      </w:r>
      <w:r>
        <w:t xml:space="preserve"> powinna być jedynie ostatnią z wprowadzonych jednostek i kończyć całą gałąź drzewa jednostek.</w:t>
      </w:r>
    </w:p>
    <w:p w14:paraId="2BCB519D" w14:textId="77777777" w:rsidR="001B073A" w:rsidRDefault="001B073A" w:rsidP="001B073A">
      <w:r>
        <w:t>Przy wprowadzaniu jednostek warto wybrać typ jednostki z proponowanych w programie:</w:t>
      </w:r>
    </w:p>
    <w:p w14:paraId="3206C382" w14:textId="77777777" w:rsidR="001B073A" w:rsidRDefault="001B073A" w:rsidP="001B073A"/>
    <w:p w14:paraId="488719EF" w14:textId="08547202" w:rsidR="001B073A" w:rsidRDefault="0069427D" w:rsidP="001B073A">
      <w:r w:rsidRPr="0069427D">
        <w:rPr>
          <w:noProof/>
        </w:rPr>
        <w:drawing>
          <wp:inline distT="0" distB="0" distL="0" distR="0" wp14:anchorId="2AA67E5C" wp14:editId="1E6E3D6A">
            <wp:extent cx="5760720" cy="561340"/>
            <wp:effectExtent l="0" t="0" r="0" b="0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AB926" w14:textId="77777777" w:rsidR="001B073A" w:rsidRDefault="001B073A" w:rsidP="001B073A">
      <w:r>
        <w:t>Oraz Typ exportu z jakiego będzie pobierany plan dla danej jednostki:</w:t>
      </w:r>
    </w:p>
    <w:p w14:paraId="0A9D99AF" w14:textId="77777777" w:rsidR="001B073A" w:rsidRDefault="001B073A" w:rsidP="001B073A">
      <w:r w:rsidRPr="00DE13D0">
        <w:rPr>
          <w:noProof/>
        </w:rPr>
        <w:drawing>
          <wp:inline distT="0" distB="0" distL="0" distR="0" wp14:anchorId="6BC2E066" wp14:editId="2E27A0B7">
            <wp:extent cx="5760720" cy="652145"/>
            <wp:effectExtent l="0" t="0" r="0" b="0"/>
            <wp:docPr id="449" name="Obraz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D8EDD" w14:textId="77777777" w:rsidR="001B073A" w:rsidRDefault="001B073A" w:rsidP="001B073A"/>
    <w:p w14:paraId="6F5AF98F" w14:textId="5BA6C378" w:rsidR="0069427D" w:rsidRDefault="001B073A" w:rsidP="001B073A">
      <w:r>
        <w:lastRenderedPageBreak/>
        <w:t xml:space="preserve">Po wypełnieniu pół formularza w celu zapisania jednostki należy kliknąć przycisk </w:t>
      </w:r>
      <w:r>
        <w:rPr>
          <w:noProof/>
        </w:rPr>
        <w:drawing>
          <wp:inline distT="0" distB="0" distL="0" distR="0" wp14:anchorId="414D6977" wp14:editId="51D3E407">
            <wp:extent cx="943610" cy="287020"/>
            <wp:effectExtent l="0" t="0" r="8890" b="0"/>
            <wp:docPr id="468" name="Obraz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co zostanie potwierdzone komunikatem. Wprowadzona jednostka pojawi się w drzewie jednostek w odpowiednio wybranej wcześniej hierarchii.</w:t>
      </w:r>
      <w:r>
        <w:br/>
      </w:r>
    </w:p>
    <w:p w14:paraId="1E3119AC" w14:textId="77777777" w:rsidR="001B073A" w:rsidRDefault="001B073A" w:rsidP="001B073A">
      <w:pPr>
        <w:pStyle w:val="Nagwek3"/>
      </w:pPr>
      <w:bookmarkStart w:id="45" w:name="_Toc524599756"/>
      <w:bookmarkStart w:id="46" w:name="_Toc89859770"/>
      <w:r>
        <w:t>Edycja wprowadzonych jednostek</w:t>
      </w:r>
      <w:bookmarkEnd w:id="45"/>
      <w:bookmarkEnd w:id="46"/>
    </w:p>
    <w:p w14:paraId="5CB29BC5" w14:textId="77777777" w:rsidR="001B073A" w:rsidRDefault="001B073A" w:rsidP="001B073A"/>
    <w:p w14:paraId="4B0ECEED" w14:textId="77777777" w:rsidR="001B073A" w:rsidRDefault="001B073A" w:rsidP="001B073A">
      <w:r>
        <w:t xml:space="preserve">Serwis umożliwia okrojoną edycje wprowadzonych jednostek, tak aby system zachował integralność i bezpieczeństwo. Po wybraniu jednostki z drzewa można zmienić tylko określone parametry jednostki za pomocą przycisku </w:t>
      </w:r>
      <w:r>
        <w:rPr>
          <w:noProof/>
        </w:rPr>
        <w:drawing>
          <wp:inline distT="0" distB="0" distL="0" distR="0" wp14:anchorId="48DFCCAA" wp14:editId="4CBB73B8">
            <wp:extent cx="603885" cy="252095"/>
            <wp:effectExtent l="0" t="0" r="5715" b="0"/>
            <wp:docPr id="470" name="Obraz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który uruchamia poniższe okno:</w:t>
      </w:r>
    </w:p>
    <w:p w14:paraId="12252554" w14:textId="2193AE05" w:rsidR="001B073A" w:rsidRDefault="0069427D" w:rsidP="001B073A">
      <w:r w:rsidRPr="0069427D">
        <w:rPr>
          <w:noProof/>
        </w:rPr>
        <w:drawing>
          <wp:inline distT="0" distB="0" distL="0" distR="0" wp14:anchorId="3987BA9A" wp14:editId="7F35083D">
            <wp:extent cx="5760720" cy="1811020"/>
            <wp:effectExtent l="0" t="0" r="0" b="0"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5C914" w14:textId="77777777" w:rsidR="001B073A" w:rsidRDefault="001B073A" w:rsidP="001B073A">
      <w:r>
        <w:t xml:space="preserve">Jak widać użytkownik ma możliwość zmiany jedynie </w:t>
      </w:r>
      <w:r>
        <w:rPr>
          <w:b/>
        </w:rPr>
        <w:t>Nazwy</w:t>
      </w:r>
      <w:r>
        <w:t xml:space="preserve">, </w:t>
      </w:r>
      <w:r>
        <w:rPr>
          <w:b/>
        </w:rPr>
        <w:t>Typu jednostki</w:t>
      </w:r>
      <w:r w:rsidRPr="00DE13D0">
        <w:t xml:space="preserve"> </w:t>
      </w:r>
      <w:r>
        <w:t>oraz Tryb exportu z dostępnej listy. Wszelkie inne dane można jedynie podejrzeć.</w:t>
      </w:r>
      <w:r w:rsidRPr="00103808">
        <w:t xml:space="preserve"> </w:t>
      </w:r>
      <w:r>
        <w:t xml:space="preserve">Po zmianie pół formularza można zapisać wprowadzone dane kliknąć przycisk </w:t>
      </w:r>
      <w:r>
        <w:rPr>
          <w:noProof/>
        </w:rPr>
        <w:drawing>
          <wp:inline distT="0" distB="0" distL="0" distR="0" wp14:anchorId="21862CBE" wp14:editId="336F3EE7">
            <wp:extent cx="943610" cy="287020"/>
            <wp:effectExtent l="0" t="0" r="8890" b="0"/>
            <wp:docPr id="473" name="Obraz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lub porzucić zmiany zamykając okno lub klikając przycisk </w:t>
      </w:r>
      <w:r>
        <w:rPr>
          <w:noProof/>
        </w:rPr>
        <w:drawing>
          <wp:inline distT="0" distB="0" distL="0" distR="0" wp14:anchorId="4DCD0181" wp14:editId="4CBF86AF">
            <wp:extent cx="914400" cy="275590"/>
            <wp:effectExtent l="0" t="0" r="0" b="0"/>
            <wp:docPr id="474" name="Obraz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Zapis zostanie potwierdzony komunikatem:</w:t>
      </w:r>
    </w:p>
    <w:p w14:paraId="7CCFDBA1" w14:textId="77777777" w:rsidR="001B073A" w:rsidRDefault="001B073A" w:rsidP="001B073A">
      <w:pPr>
        <w:pStyle w:val="Nagwek3"/>
      </w:pPr>
      <w:bookmarkStart w:id="47" w:name="_Toc524599757"/>
    </w:p>
    <w:p w14:paraId="4D29A7BF" w14:textId="77777777" w:rsidR="001B073A" w:rsidRDefault="001B073A" w:rsidP="001B073A">
      <w:pPr>
        <w:pStyle w:val="Nagwek3"/>
      </w:pPr>
    </w:p>
    <w:p w14:paraId="521538C1" w14:textId="77777777" w:rsidR="001B073A" w:rsidRDefault="001B073A" w:rsidP="001B073A">
      <w:pPr>
        <w:pStyle w:val="Nagwek3"/>
      </w:pPr>
      <w:bookmarkStart w:id="48" w:name="_Toc89859771"/>
      <w:r>
        <w:t>Usuwanie jednostki</w:t>
      </w:r>
      <w:bookmarkEnd w:id="47"/>
      <w:bookmarkEnd w:id="48"/>
    </w:p>
    <w:p w14:paraId="132F334F" w14:textId="77777777" w:rsidR="001B073A" w:rsidRDefault="001B073A" w:rsidP="001B073A">
      <w:r>
        <w:t xml:space="preserve">Serwis umożliwia usunięcie wprowadzonych jednostek jedynie dla kont użytkowników posiadających takie uprawnienia. Usunięcie jednostki polega na wybraniu najbardziej podrzędnej jednostki w drzewie i naciśnięciu przycisku </w:t>
      </w:r>
      <w:r>
        <w:rPr>
          <w:noProof/>
        </w:rPr>
        <w:drawing>
          <wp:inline distT="0" distB="0" distL="0" distR="0" wp14:anchorId="6A9EB2BA" wp14:editId="653B6A87">
            <wp:extent cx="504190" cy="246380"/>
            <wp:effectExtent l="0" t="0" r="0" b="1270"/>
            <wp:docPr id="476" name="Obraz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Następnie pojawi się okno dialogowe potwierdzające świadome działanie użytkownika: </w:t>
      </w:r>
    </w:p>
    <w:p w14:paraId="14D02675" w14:textId="77777777" w:rsidR="001B073A" w:rsidRDefault="001B073A" w:rsidP="001B073A">
      <w:r>
        <w:rPr>
          <w:b/>
        </w:rPr>
        <w:t>Należy pamiętać, że operacja usuwania jest operacją nieodwracalną powodującą bezpowrotne kasowanie wprowadzonych danych.</w:t>
      </w:r>
    </w:p>
    <w:p w14:paraId="1060184B" w14:textId="77777777" w:rsidR="001B073A" w:rsidRDefault="001B073A" w:rsidP="001B073A">
      <w:r>
        <w:t xml:space="preserve">Jeśli użytkownik wybierze jednostkę najbardziej podrzędną w gałęzi drzewa, będzie możliwa operacja usunięcia wybranej jednostki przyciskiem </w:t>
      </w:r>
      <w:r>
        <w:rPr>
          <w:noProof/>
        </w:rPr>
        <w:drawing>
          <wp:inline distT="0" distB="0" distL="0" distR="0" wp14:anchorId="33729888" wp14:editId="4E526AED">
            <wp:extent cx="1085850" cy="381000"/>
            <wp:effectExtent l="0" t="0" r="0" b="0"/>
            <wp:docPr id="478" name="Obraz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Co zostanie potwierdzone komunikatem:</w:t>
      </w:r>
    </w:p>
    <w:p w14:paraId="39992E16" w14:textId="71027298" w:rsidR="0069427D" w:rsidRDefault="001B073A" w:rsidP="001B073A">
      <w:r>
        <w:t>Jeśli jednak użytkownik będzie chciał usunąć jednostkę nie będącą na końcu drzewa zostanie wyświetlony komunikat o błędzie i jednostka nie zostanie usunięta. W takim przypadku należy najpierw usunąć jednostki podrzędne zaczynając od końca drzewa i na samym końcu wybraną jednostkę nadrzędną.</w:t>
      </w:r>
    </w:p>
    <w:p w14:paraId="3868B311" w14:textId="77777777" w:rsidR="001B073A" w:rsidRDefault="001B073A" w:rsidP="001B073A">
      <w:pPr>
        <w:pStyle w:val="Nagwek3"/>
      </w:pPr>
      <w:bookmarkStart w:id="49" w:name="_Toc524599758"/>
      <w:bookmarkStart w:id="50" w:name="_Toc89859772"/>
      <w:r>
        <w:lastRenderedPageBreak/>
        <w:t>Dane</w:t>
      </w:r>
      <w:bookmarkEnd w:id="49"/>
      <w:r>
        <w:t xml:space="preserve"> Jednostki</w:t>
      </w:r>
      <w:bookmarkEnd w:id="50"/>
    </w:p>
    <w:p w14:paraId="23AA5C3C" w14:textId="77777777" w:rsidR="001B073A" w:rsidRDefault="001B073A" w:rsidP="001B073A"/>
    <w:p w14:paraId="59A12118" w14:textId="77777777" w:rsidR="001B073A" w:rsidRDefault="001B073A" w:rsidP="001B073A">
      <w:r>
        <w:t>Okno składa się z dwóch części Dane Jednostki” gdzie wpisujemy dane teleadresowe jednostki:</w:t>
      </w:r>
    </w:p>
    <w:p w14:paraId="157F7182" w14:textId="77777777" w:rsidR="001B073A" w:rsidRDefault="001B073A" w:rsidP="001B073A"/>
    <w:p w14:paraId="55324F42" w14:textId="77777777" w:rsidR="001B073A" w:rsidRDefault="001B073A" w:rsidP="001B073A">
      <w:r w:rsidRPr="003C6106">
        <w:rPr>
          <w:noProof/>
        </w:rPr>
        <w:drawing>
          <wp:inline distT="0" distB="0" distL="0" distR="0" wp14:anchorId="4ADCF7EA" wp14:editId="1A1FA27A">
            <wp:extent cx="5760720" cy="2672080"/>
            <wp:effectExtent l="0" t="0" r="0" b="0"/>
            <wp:docPr id="451" name="Obraz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77850" w14:textId="77777777" w:rsidR="001B073A" w:rsidRDefault="001B073A" w:rsidP="001B073A">
      <w:r>
        <w:t>Oraz części „Dane sprawozdawcze jednostki” gdzie uzupełniamy dane jednostki do sprawozdania.</w:t>
      </w:r>
    </w:p>
    <w:p w14:paraId="25E1CAF1" w14:textId="43EAB2EA" w:rsidR="009D694A" w:rsidRDefault="001B073A" w:rsidP="009D694A">
      <w:r w:rsidRPr="003C6106">
        <w:rPr>
          <w:noProof/>
        </w:rPr>
        <w:drawing>
          <wp:inline distT="0" distB="0" distL="0" distR="0" wp14:anchorId="4AA8ED53" wp14:editId="4DA55C2C">
            <wp:extent cx="5760720" cy="1544955"/>
            <wp:effectExtent l="0" t="0" r="0" b="0"/>
            <wp:docPr id="452" name="Obraz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2"/>
    </w:p>
    <w:p w14:paraId="2FCFAB42" w14:textId="77777777" w:rsidR="003C6106" w:rsidRDefault="003C6106" w:rsidP="003C6106">
      <w:pPr>
        <w:pStyle w:val="Nagwek3"/>
      </w:pPr>
      <w:bookmarkStart w:id="51" w:name="_Toc89859773"/>
      <w:bookmarkStart w:id="52" w:name="_Hlk22549499"/>
      <w:r>
        <w:t>Rozdziały budżetowe</w:t>
      </w:r>
      <w:bookmarkEnd w:id="51"/>
    </w:p>
    <w:bookmarkEnd w:id="52"/>
    <w:p w14:paraId="4CE9C3B7" w14:textId="77777777" w:rsidR="003C6106" w:rsidRDefault="003C6106" w:rsidP="003C6106"/>
    <w:p w14:paraId="3F061AEC" w14:textId="07584F13" w:rsidR="003C6106" w:rsidRDefault="003C6106" w:rsidP="003C6106">
      <w:r>
        <w:t xml:space="preserve">Mimo braku możliwości dodawania kolejnych jednostek poniżej jednostki planistycznej, w serwisie jest możliwość dodania </w:t>
      </w:r>
      <w:r>
        <w:rPr>
          <w:b/>
        </w:rPr>
        <w:t xml:space="preserve">Rozdziałów budżetowych </w:t>
      </w:r>
      <w:r>
        <w:t xml:space="preserve">dla jednostek planistycznych najbardziej oddalonych w drzewie. Dodanie </w:t>
      </w:r>
      <w:r>
        <w:rPr>
          <w:b/>
        </w:rPr>
        <w:t xml:space="preserve">rozdziału budżetowego </w:t>
      </w:r>
      <w:r>
        <w:t xml:space="preserve">odbywa się przez wybranie przycisku </w:t>
      </w:r>
      <w:r w:rsidR="004A6B54" w:rsidRPr="004A6B54">
        <w:rPr>
          <w:noProof/>
        </w:rPr>
        <w:drawing>
          <wp:inline distT="0" distB="0" distL="0" distR="0" wp14:anchorId="61DE3BEE" wp14:editId="25AE03DC">
            <wp:extent cx="464959" cy="251535"/>
            <wp:effectExtent l="0" t="0" r="0" b="0"/>
            <wp:docPr id="467" name="Obraz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64959" cy="25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w dolnej sekcji okna. Przycisk otwiera okno z listą wszystkich możliwych rozdziałów wprowadzonych </w:t>
      </w:r>
      <w:r w:rsidR="00807C42">
        <w:t xml:space="preserve">w Słowniku </w:t>
      </w:r>
      <w:r>
        <w:t xml:space="preserve"> pro</w:t>
      </w:r>
      <w:r w:rsidR="00807C42">
        <w:t>gramu</w:t>
      </w:r>
      <w:r>
        <w:t>:</w:t>
      </w:r>
    </w:p>
    <w:p w14:paraId="50D1FBBE" w14:textId="4E71CD38" w:rsidR="00807C42" w:rsidRDefault="00807C42" w:rsidP="003C6106">
      <w:r w:rsidRPr="00807C42">
        <w:rPr>
          <w:noProof/>
        </w:rPr>
        <w:lastRenderedPageBreak/>
        <w:drawing>
          <wp:inline distT="0" distB="0" distL="0" distR="0" wp14:anchorId="7EDABC0D" wp14:editId="3314DE18">
            <wp:extent cx="5760720" cy="2262505"/>
            <wp:effectExtent l="0" t="0" r="0" b="4445"/>
            <wp:docPr id="459" name="Obraz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151A1" w14:textId="77777777" w:rsidR="00DE13D0" w:rsidRDefault="00DE13D0" w:rsidP="00DE13D0"/>
    <w:p w14:paraId="1D1AF244" w14:textId="77777777" w:rsidR="00807C42" w:rsidRDefault="00807C42" w:rsidP="00807C42">
      <w:pPr>
        <w:rPr>
          <w:noProof/>
        </w:rPr>
      </w:pPr>
      <w:r>
        <w:rPr>
          <w:noProof/>
        </w:rPr>
        <w:t>Należy wybrać z listy wszystkie rozdziały, które są potrzebne dla jednostki zaznaczając w kwadrat umożliwiający wybór (zaznaczone po lewej stronie zieloną ramką).</w:t>
      </w:r>
    </w:p>
    <w:p w14:paraId="2DCCEA94" w14:textId="77777777" w:rsidR="00807C42" w:rsidRPr="00386AA3" w:rsidRDefault="00807C42" w:rsidP="00807C42">
      <w:r>
        <w:t>Zaznaczony rozdział zostanie podświetlony na niebiesko:</w:t>
      </w:r>
      <w:r>
        <w:rPr>
          <w:noProof/>
        </w:rPr>
        <w:drawing>
          <wp:inline distT="0" distB="0" distL="0" distR="0" wp14:anchorId="7C6B298D" wp14:editId="3625EF59">
            <wp:extent cx="5756275" cy="263525"/>
            <wp:effectExtent l="0" t="0" r="0" b="3175"/>
            <wp:docPr id="457" name="Obraz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5B439" w14:textId="5514BFD6" w:rsidR="00DE13D0" w:rsidRDefault="00807C42" w:rsidP="00807C42">
      <w:r>
        <w:t>Po wybraniu rozdziału należy zatwierdzić wybór przyciskiem zapisz po czym pojawi się okno z informacją o dodaniu rozdziału.</w:t>
      </w:r>
    </w:p>
    <w:p w14:paraId="4718FF7A" w14:textId="77777777" w:rsidR="00807C42" w:rsidRDefault="00807C42" w:rsidP="00807C42">
      <w:r>
        <w:t xml:space="preserve">Dodany rozdział pojawi się w sekcji </w:t>
      </w:r>
      <w:r>
        <w:rPr>
          <w:b/>
        </w:rPr>
        <w:t>ROZDZIAŁY BUDŻETOWE</w:t>
      </w:r>
      <w:r>
        <w:t xml:space="preserve"> w dolnej sekcji okna.</w:t>
      </w:r>
    </w:p>
    <w:p w14:paraId="18105EFE" w14:textId="3C9F47B3" w:rsidR="00807C42" w:rsidRDefault="00807C42" w:rsidP="00807C42"/>
    <w:p w14:paraId="458E6C54" w14:textId="37ACC3B6" w:rsidR="00807C42" w:rsidRDefault="00807C42" w:rsidP="00807C42"/>
    <w:p w14:paraId="79DCEE1D" w14:textId="2BA7B5F0" w:rsidR="00807C42" w:rsidRDefault="00807C42" w:rsidP="00807C42"/>
    <w:p w14:paraId="5BFB8523" w14:textId="77777777" w:rsidR="00807C42" w:rsidRDefault="00807C42" w:rsidP="00807C42"/>
    <w:p w14:paraId="488F2ED9" w14:textId="5D987E88" w:rsidR="00807C42" w:rsidRDefault="00807C42" w:rsidP="00807C42">
      <w:pPr>
        <w:pStyle w:val="Nagwek3"/>
      </w:pPr>
      <w:bookmarkStart w:id="53" w:name="_Toc89859774"/>
      <w:r>
        <w:t>Ewidencja wydatków</w:t>
      </w:r>
      <w:bookmarkEnd w:id="53"/>
    </w:p>
    <w:p w14:paraId="3E3B0418" w14:textId="77777777" w:rsidR="00807C42" w:rsidRPr="00807C42" w:rsidRDefault="00807C42" w:rsidP="00807C42"/>
    <w:p w14:paraId="52CD33AA" w14:textId="2F42E249" w:rsidR="00807C42" w:rsidRPr="00807C42" w:rsidRDefault="00807C42" w:rsidP="00807C42">
      <w:r>
        <w:t>Poprzez ewidencje wydatków można dodać</w:t>
      </w:r>
    </w:p>
    <w:p w14:paraId="48133A2D" w14:textId="411707A7" w:rsidR="00807C42" w:rsidRPr="00807C42" w:rsidRDefault="00807C42" w:rsidP="00807C42">
      <w:r w:rsidRPr="00807C42">
        <w:rPr>
          <w:noProof/>
        </w:rPr>
        <w:drawing>
          <wp:inline distT="0" distB="0" distL="0" distR="0" wp14:anchorId="2B8D60CB" wp14:editId="42721410">
            <wp:extent cx="5760720" cy="1331595"/>
            <wp:effectExtent l="0" t="0" r="0" b="1905"/>
            <wp:docPr id="461" name="Obraz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73E5F" w14:textId="30C133B9" w:rsidR="00807C42" w:rsidRDefault="004A6B54" w:rsidP="00807C42">
      <w:r>
        <w:t xml:space="preserve">Dodanie </w:t>
      </w:r>
      <w:r>
        <w:rPr>
          <w:b/>
        </w:rPr>
        <w:t xml:space="preserve">Ewidencji wydatków </w:t>
      </w:r>
      <w:r>
        <w:t xml:space="preserve">odbywa się przez wybranie przycisku </w:t>
      </w:r>
      <w:r w:rsidRPr="004A6B54">
        <w:rPr>
          <w:noProof/>
        </w:rPr>
        <w:drawing>
          <wp:inline distT="0" distB="0" distL="0" distR="0" wp14:anchorId="6CDB283A" wp14:editId="2EA33CB9">
            <wp:extent cx="464959" cy="251535"/>
            <wp:effectExtent l="0" t="0" r="0" b="0"/>
            <wp:docPr id="464" name="Obraz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64959" cy="25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w górnej sekcji okna. Przycisk otwiera okno z listą wszystkich możliwych rozdziałów wprowadzonych w Słowniku  programu:</w:t>
      </w:r>
    </w:p>
    <w:p w14:paraId="69695578" w14:textId="5A331F75" w:rsidR="00807C42" w:rsidRDefault="00807C42" w:rsidP="00807C42">
      <w:r w:rsidRPr="00807C42">
        <w:rPr>
          <w:noProof/>
        </w:rPr>
        <w:lastRenderedPageBreak/>
        <w:drawing>
          <wp:inline distT="0" distB="0" distL="0" distR="0" wp14:anchorId="435A1676" wp14:editId="7624DE04">
            <wp:extent cx="5760720" cy="2357120"/>
            <wp:effectExtent l="0" t="0" r="0" b="5080"/>
            <wp:docPr id="460" name="Obraz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D427A" w14:textId="77777777" w:rsidR="004A6B54" w:rsidRDefault="004A6B54" w:rsidP="004A6B54">
      <w:pPr>
        <w:rPr>
          <w:noProof/>
        </w:rPr>
      </w:pPr>
      <w:r>
        <w:rPr>
          <w:noProof/>
        </w:rPr>
        <w:t>Należy wybrać z listy wszystkie rozdziały, które są potrzebne dla jednostki zaznaczając w kwadrat umożliwiający wybór (zaznaczone po lewej stronie zieloną ramką).</w:t>
      </w:r>
    </w:p>
    <w:p w14:paraId="764AAEB5" w14:textId="27A5C755" w:rsidR="004A6B54" w:rsidRDefault="004A6B54" w:rsidP="00807C42"/>
    <w:p w14:paraId="1DDCE192" w14:textId="3DC661C6" w:rsidR="00642E1B" w:rsidRDefault="00642E1B" w:rsidP="00807C42"/>
    <w:p w14:paraId="7EA1CA8F" w14:textId="77777777" w:rsidR="00642E1B" w:rsidRDefault="00642E1B" w:rsidP="00807C42"/>
    <w:p w14:paraId="6135D81C" w14:textId="39B76F53" w:rsidR="004A6B54" w:rsidRDefault="004A6B54" w:rsidP="004A6B54">
      <w:pPr>
        <w:pStyle w:val="Nagwek3"/>
      </w:pPr>
      <w:bookmarkStart w:id="54" w:name="_Toc89859775"/>
      <w:r>
        <w:t>Kategorie wydatków</w:t>
      </w:r>
      <w:bookmarkEnd w:id="54"/>
    </w:p>
    <w:p w14:paraId="4D369DD1" w14:textId="43512C86" w:rsidR="004A6B54" w:rsidRDefault="004A6B54" w:rsidP="004A6B54"/>
    <w:p w14:paraId="1C25E31A" w14:textId="392FE026" w:rsidR="004A6B54" w:rsidRDefault="004A6B54" w:rsidP="004A6B54">
      <w:r w:rsidRPr="004A6B54">
        <w:rPr>
          <w:noProof/>
        </w:rPr>
        <w:drawing>
          <wp:inline distT="0" distB="0" distL="0" distR="0" wp14:anchorId="1351F264" wp14:editId="3A4B8F77">
            <wp:extent cx="5760720" cy="1412875"/>
            <wp:effectExtent l="0" t="0" r="0" b="0"/>
            <wp:docPr id="469" name="Obraz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ECA92" w14:textId="18A7D5AE" w:rsidR="004A6B54" w:rsidRDefault="004A6B54" w:rsidP="004A6B54">
      <w:r>
        <w:t xml:space="preserve">Dodanie </w:t>
      </w:r>
      <w:r>
        <w:rPr>
          <w:b/>
        </w:rPr>
        <w:t xml:space="preserve">Kategorii wydatków </w:t>
      </w:r>
      <w:r>
        <w:t xml:space="preserve">odbywa się przez wybranie przycisku </w:t>
      </w:r>
      <w:r w:rsidRPr="004A6B54">
        <w:rPr>
          <w:noProof/>
        </w:rPr>
        <w:drawing>
          <wp:inline distT="0" distB="0" distL="0" distR="0" wp14:anchorId="08FE0A60" wp14:editId="14E0B55B">
            <wp:extent cx="464959" cy="251535"/>
            <wp:effectExtent l="0" t="0" r="0" b="0"/>
            <wp:docPr id="471" name="Obraz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64959" cy="25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w górnej sekcji okna. Przycisk otwiera okno z listą wszystkich możliwych rozdziałów wprowadzonych w Słowniku  programu:</w:t>
      </w:r>
    </w:p>
    <w:p w14:paraId="79BD3D7D" w14:textId="14D3DF8B" w:rsidR="004A6B54" w:rsidRDefault="004A6B54" w:rsidP="004A6B54">
      <w:r w:rsidRPr="004A6B54">
        <w:rPr>
          <w:noProof/>
        </w:rPr>
        <w:drawing>
          <wp:inline distT="0" distB="0" distL="0" distR="0" wp14:anchorId="1F33A0B4" wp14:editId="0C26EBFF">
            <wp:extent cx="5760720" cy="2303780"/>
            <wp:effectExtent l="0" t="0" r="0" b="1270"/>
            <wp:docPr id="477" name="Obraz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CE1AE" w14:textId="4AE54647" w:rsidR="004A6B54" w:rsidRDefault="004A6B54" w:rsidP="004A6B54">
      <w:pPr>
        <w:rPr>
          <w:noProof/>
        </w:rPr>
      </w:pPr>
      <w:r>
        <w:rPr>
          <w:noProof/>
        </w:rPr>
        <w:t>Należy wybrać z listy wszystkie kategorie wydatków, które są potrzebne dla jednostki zaznaczając w kwadrat umożliwiający wybór (zaznaczone po lewej stronie zieloną ramką).</w:t>
      </w:r>
    </w:p>
    <w:p w14:paraId="58C5E6AF" w14:textId="77777777" w:rsidR="00642E1B" w:rsidRDefault="00642E1B" w:rsidP="004A6B54">
      <w:pPr>
        <w:rPr>
          <w:noProof/>
        </w:rPr>
      </w:pPr>
    </w:p>
    <w:p w14:paraId="1DDE8C75" w14:textId="77777777" w:rsidR="005F3209" w:rsidRDefault="005F3209" w:rsidP="005F3209">
      <w:pPr>
        <w:pStyle w:val="Nagwek2"/>
      </w:pPr>
      <w:bookmarkStart w:id="55" w:name="_Toc89859776"/>
      <w:r>
        <w:t>Słowniki</w:t>
      </w:r>
      <w:bookmarkEnd w:id="55"/>
    </w:p>
    <w:p w14:paraId="7DBF28FC" w14:textId="77777777" w:rsidR="005F3209" w:rsidRDefault="005F3209" w:rsidP="005F3209"/>
    <w:p w14:paraId="29944C80" w14:textId="77777777" w:rsidR="005F3209" w:rsidRPr="00FD5134" w:rsidRDefault="005F3209" w:rsidP="005F3209">
      <w:r>
        <w:t xml:space="preserve">Zakładka </w:t>
      </w:r>
      <w:r w:rsidRPr="00FD5134">
        <w:rPr>
          <w:b/>
        </w:rPr>
        <w:t>Słowniki</w:t>
      </w:r>
      <w:r>
        <w:t xml:space="preserve"> oferuje możliwość podejrzenia, dodania, edycji i usunięcia pozycji wybranego słownika z dostępnej listy wyświetlanej w tej zakładce. Jeśli podane opcje nie są dostępne dla danego użytkownika oznacza to, że zalogowany użytkownik nie posiada uprawnień do korzystania z tych opcji. W celu podejrzenia zawartości należy wybrać odpowiedni słownik z listy:</w:t>
      </w:r>
    </w:p>
    <w:p w14:paraId="39479534" w14:textId="77777777" w:rsidR="005F3209" w:rsidRDefault="005F3209" w:rsidP="005F3209">
      <w:r w:rsidRPr="005F3209">
        <w:rPr>
          <w:noProof/>
        </w:rPr>
        <w:drawing>
          <wp:inline distT="0" distB="0" distL="0" distR="0" wp14:anchorId="4F854CE4" wp14:editId="47E3A311">
            <wp:extent cx="5760720" cy="2717800"/>
            <wp:effectExtent l="0" t="0" r="0" b="6350"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3C968" w14:textId="77777777" w:rsidR="005F3209" w:rsidRDefault="005F3209" w:rsidP="005F3209"/>
    <w:p w14:paraId="7FC24244" w14:textId="77777777" w:rsidR="005F3209" w:rsidRDefault="005F3209" w:rsidP="005F3209">
      <w:r>
        <w:t>Po wybraniu słownika wyświetli się jego zawartość:</w:t>
      </w:r>
    </w:p>
    <w:p w14:paraId="5A752057" w14:textId="77777777" w:rsidR="005F3209" w:rsidRDefault="005F3209" w:rsidP="005F3209">
      <w:r w:rsidRPr="00DA1C7F">
        <w:rPr>
          <w:noProof/>
        </w:rPr>
        <w:drawing>
          <wp:inline distT="0" distB="0" distL="0" distR="0" wp14:anchorId="02F38DA9" wp14:editId="548E2EA3">
            <wp:extent cx="5760720" cy="945515"/>
            <wp:effectExtent l="0" t="0" r="0" b="6985"/>
            <wp:docPr id="483" name="Obraz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4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68A56" w14:textId="77777777" w:rsidR="005F3209" w:rsidRDefault="005F3209" w:rsidP="005F3209">
      <w:r>
        <w:t xml:space="preserve">Każdy słownik składa się z Symboli, Nazw – które wprowadza użytkownik podczas wprowadzania danych do słowników oraz Numerów, które są nadawane automatycznie podczas zapisu słownika do bazy. </w:t>
      </w:r>
    </w:p>
    <w:p w14:paraId="2AD5F231" w14:textId="77777777" w:rsidR="005F3209" w:rsidRDefault="005F3209" w:rsidP="005F3209">
      <w:pPr>
        <w:pStyle w:val="Nagwek3"/>
      </w:pPr>
      <w:bookmarkStart w:id="56" w:name="_Toc524599751"/>
      <w:bookmarkStart w:id="57" w:name="_Toc89859777"/>
      <w:r>
        <w:t>Dodawanie danych do słownika</w:t>
      </w:r>
      <w:bookmarkEnd w:id="56"/>
      <w:bookmarkEnd w:id="57"/>
    </w:p>
    <w:p w14:paraId="6CB8F952" w14:textId="77777777" w:rsidR="005F3209" w:rsidRPr="00DC2F07" w:rsidRDefault="005F3209" w:rsidP="005F3209"/>
    <w:p w14:paraId="0F41AF7C" w14:textId="77777777" w:rsidR="005F3209" w:rsidRDefault="005F3209" w:rsidP="005F3209">
      <w:r w:rsidRPr="009D694A">
        <w:rPr>
          <w:noProof/>
        </w:rPr>
        <w:drawing>
          <wp:anchor distT="0" distB="0" distL="114300" distR="114300" simplePos="0" relativeHeight="251666432" behindDoc="0" locked="0" layoutInCell="1" allowOverlap="1" wp14:anchorId="6D9FFD6E" wp14:editId="2DCA4A1E">
            <wp:simplePos x="0" y="0"/>
            <wp:positionH relativeFrom="column">
              <wp:posOffset>176530</wp:posOffset>
            </wp:positionH>
            <wp:positionV relativeFrom="paragraph">
              <wp:posOffset>59055</wp:posOffset>
            </wp:positionV>
            <wp:extent cx="3124200" cy="1284214"/>
            <wp:effectExtent l="0" t="0" r="0" b="0"/>
            <wp:wrapSquare wrapText="bothSides"/>
            <wp:docPr id="484" name="Obraz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284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W celu poszerzenia zawartości wybranego słownika należy wybrać przycisk </w:t>
      </w:r>
      <w:r>
        <w:rPr>
          <w:noProof/>
        </w:rPr>
        <w:drawing>
          <wp:inline distT="0" distB="0" distL="0" distR="0" wp14:anchorId="448A1CC4" wp14:editId="017E6A11">
            <wp:extent cx="562610" cy="252095"/>
            <wp:effectExtent l="0" t="0" r="8890" b="0"/>
            <wp:docPr id="485" name="Obraz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65F5E2B7" w14:textId="77777777" w:rsidR="005F3209" w:rsidRDefault="005F3209" w:rsidP="005F3209">
      <w:r>
        <w:t>Pojawi się okno formularza umożliwiające wprowadzenie danych w wybranym wcześniej miejscu:</w:t>
      </w:r>
    </w:p>
    <w:p w14:paraId="250768F0" w14:textId="77777777" w:rsidR="005F3209" w:rsidRDefault="005F3209" w:rsidP="005F3209">
      <w:pPr>
        <w:pStyle w:val="Nagwek3"/>
      </w:pPr>
      <w:bookmarkStart w:id="58" w:name="_Toc524599752"/>
      <w:bookmarkStart w:id="59" w:name="_Toc89859778"/>
      <w:r>
        <w:t>Edycja danych w słowniku</w:t>
      </w:r>
      <w:bookmarkEnd w:id="58"/>
      <w:bookmarkEnd w:id="59"/>
    </w:p>
    <w:p w14:paraId="28518C97" w14:textId="77777777" w:rsidR="005F3209" w:rsidRPr="00DC2F07" w:rsidRDefault="005F3209" w:rsidP="005F3209"/>
    <w:p w14:paraId="5B8B48AE" w14:textId="77777777" w:rsidR="005F3209" w:rsidRDefault="005F3209" w:rsidP="005F3209">
      <w:r>
        <w:lastRenderedPageBreak/>
        <w:t xml:space="preserve">W przypadku edycji wcześniej wprowadzonych danych słownika należy najpierw wybrać dane do edycji, a następnie kliknąć przycisk </w:t>
      </w:r>
      <w:r>
        <w:rPr>
          <w:noProof/>
        </w:rPr>
        <w:drawing>
          <wp:inline distT="0" distB="0" distL="0" distR="0" wp14:anchorId="69B7C000" wp14:editId="494DB830">
            <wp:extent cx="615315" cy="252095"/>
            <wp:effectExtent l="0" t="0" r="0" b="0"/>
            <wp:docPr id="448" name="Obraz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co będzie skutkować pojawieniem się okna z wybranymi elementami do edycji:</w:t>
      </w:r>
    </w:p>
    <w:p w14:paraId="09703486" w14:textId="77777777" w:rsidR="005F3209" w:rsidRDefault="005F3209" w:rsidP="005F3209">
      <w:pPr>
        <w:pStyle w:val="Nagwek3"/>
      </w:pPr>
      <w:bookmarkStart w:id="60" w:name="_Toc524599753"/>
    </w:p>
    <w:p w14:paraId="309BAF14" w14:textId="77777777" w:rsidR="005F3209" w:rsidRDefault="005F3209" w:rsidP="005F3209">
      <w:pPr>
        <w:pStyle w:val="Nagwek3"/>
      </w:pPr>
    </w:p>
    <w:p w14:paraId="5F986728" w14:textId="77777777" w:rsidR="005F3209" w:rsidRDefault="005F3209" w:rsidP="005F3209"/>
    <w:p w14:paraId="74BA6203" w14:textId="77777777" w:rsidR="005F3209" w:rsidRPr="00DA1FFE" w:rsidRDefault="005F3209" w:rsidP="005F3209"/>
    <w:p w14:paraId="2D4F104A" w14:textId="77777777" w:rsidR="005F3209" w:rsidRDefault="005F3209" w:rsidP="005F3209">
      <w:pPr>
        <w:pStyle w:val="Nagwek3"/>
      </w:pPr>
      <w:bookmarkStart w:id="61" w:name="_Toc89859779"/>
      <w:r>
        <w:t>Usuwanie danych ze słowników</w:t>
      </w:r>
      <w:bookmarkEnd w:id="60"/>
      <w:bookmarkEnd w:id="61"/>
    </w:p>
    <w:p w14:paraId="4D30C2D2" w14:textId="77777777" w:rsidR="005F3209" w:rsidRDefault="005F3209" w:rsidP="005F3209"/>
    <w:p w14:paraId="62AEC742" w14:textId="77777777" w:rsidR="005F3209" w:rsidRDefault="005F3209" w:rsidP="005F3209">
      <w:r>
        <w:t xml:space="preserve">Serwis oferuje usunięcie danych wprowadzonych do słowników. Jest to operacja nieodwracalna, a usunięte dane zostaną bezpowrotnie utracone, dlatego użytkownik powinien operacje usunięcia danych przeprowadzić bardzo rozważnie. </w:t>
      </w:r>
    </w:p>
    <w:p w14:paraId="661F0810" w14:textId="77777777" w:rsidR="005F3209" w:rsidRDefault="005F3209" w:rsidP="005F3209">
      <w:r>
        <w:t xml:space="preserve">Usuwanie danych ze słownika należy rozpocząć od wybrania odpowiedniego słownika. Po wybraniu słownika pojawi się lista symboli i nazw wprowadzonych do słownika. Następnie należy wybrać odpowiednią nazwę (zostanie zaznaczona kolorem niebieskim) po czym kliknąć przycisk </w:t>
      </w:r>
      <w:r>
        <w:rPr>
          <w:noProof/>
        </w:rPr>
        <w:drawing>
          <wp:inline distT="0" distB="0" distL="0" distR="0" wp14:anchorId="459FD5DD" wp14:editId="1FDC639E">
            <wp:extent cx="509905" cy="257810"/>
            <wp:effectExtent l="0" t="0" r="4445" b="8890"/>
            <wp:docPr id="456" name="Obraz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2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FEEBE" w14:textId="4C4A7F69" w:rsidR="00FE798D" w:rsidRDefault="00FE798D" w:rsidP="00FE798D">
      <w:pPr>
        <w:pStyle w:val="Nagwek3"/>
      </w:pPr>
      <w:bookmarkStart w:id="62" w:name="_Toc89859780"/>
      <w:r>
        <w:t>Beneficjen</w:t>
      </w:r>
      <w:r w:rsidR="00FB1123">
        <w:t>ci</w:t>
      </w:r>
      <w:bookmarkEnd w:id="62"/>
    </w:p>
    <w:p w14:paraId="0AF5F9A1" w14:textId="77777777" w:rsidR="00380237" w:rsidRPr="00380237" w:rsidRDefault="00380237" w:rsidP="00380237"/>
    <w:p w14:paraId="7A9D3F88" w14:textId="1B49DD23" w:rsidR="004A6B54" w:rsidRDefault="00FE798D" w:rsidP="004A6B54">
      <w:r>
        <w:t xml:space="preserve">W słowniku tym wprowadzamy wszystkich beneficjentów którym zostaną udzielone dotacje w </w:t>
      </w:r>
      <w:r w:rsidR="00380237">
        <w:t>danym roku budżetowym</w:t>
      </w:r>
      <w:r w:rsidR="0045557E">
        <w:t xml:space="preserve">. W celu wprowadzenia nowego beneficjenta wybieramy przycisk nowy a następnie wybieramy z listy dostępnych beneficjentów. </w:t>
      </w:r>
    </w:p>
    <w:p w14:paraId="6F4545D5" w14:textId="7BB5412E" w:rsidR="0045557E" w:rsidRDefault="0045557E" w:rsidP="004A6B54">
      <w:r w:rsidRPr="0045557E">
        <w:rPr>
          <w:noProof/>
        </w:rPr>
        <w:drawing>
          <wp:inline distT="0" distB="0" distL="0" distR="0" wp14:anchorId="32CC9C80" wp14:editId="63765662">
            <wp:extent cx="5760720" cy="699135"/>
            <wp:effectExtent l="0" t="0" r="0" b="5715"/>
            <wp:docPr id="513" name="Obraz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28E20" w14:textId="0DA5DC91" w:rsidR="0045557E" w:rsidRDefault="0045557E" w:rsidP="004A6B54">
      <w:r>
        <w:t>Jeżeli na liście nie ma beneficjenta możemy dodać nowego kontrahenta przyciskiem dodaj.</w:t>
      </w:r>
    </w:p>
    <w:p w14:paraId="2F0B635F" w14:textId="63854ED4" w:rsidR="0045557E" w:rsidRDefault="0045557E" w:rsidP="0045557E">
      <w:pPr>
        <w:jc w:val="center"/>
      </w:pPr>
      <w:r w:rsidRPr="0045557E">
        <w:rPr>
          <w:noProof/>
        </w:rPr>
        <w:drawing>
          <wp:inline distT="0" distB="0" distL="0" distR="0" wp14:anchorId="5674357D" wp14:editId="1D912000">
            <wp:extent cx="3859480" cy="2858023"/>
            <wp:effectExtent l="0" t="0" r="8255" b="0"/>
            <wp:docPr id="514" name="Obraz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868523" cy="286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0542B" w14:textId="4B9E8C58" w:rsidR="000F3382" w:rsidRDefault="0045557E" w:rsidP="0045557E">
      <w:r>
        <w:lastRenderedPageBreak/>
        <w:t xml:space="preserve">A następnie wprowadźmy dane nowego kontrahenta </w:t>
      </w:r>
      <w:r w:rsidR="000F3382">
        <w:t xml:space="preserve">. Aby stworzyć nowego kontrahenta wystarczy wprowadzić dwie podstawowe dane nazwę oraz identyfikator . </w:t>
      </w:r>
      <w:r w:rsidR="00EC5B91">
        <w:t>Należy jednak pamiętać że im więcej informacji podamy tym łatwiej nam będzie zidentyfikować beneficjenta .</w:t>
      </w:r>
    </w:p>
    <w:p w14:paraId="0C2E0904" w14:textId="76DE9513" w:rsidR="0045557E" w:rsidRDefault="00EC5B91" w:rsidP="0045557E">
      <w:r w:rsidRPr="00EC5B91">
        <w:rPr>
          <w:noProof/>
        </w:rPr>
        <w:drawing>
          <wp:inline distT="0" distB="0" distL="0" distR="0" wp14:anchorId="540A0438" wp14:editId="1E648F0A">
            <wp:extent cx="5760720" cy="1471930"/>
            <wp:effectExtent l="0" t="0" r="0" b="0"/>
            <wp:docPr id="516" name="Obraz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382">
        <w:t xml:space="preserve"> </w:t>
      </w:r>
    </w:p>
    <w:p w14:paraId="5EC0CB92" w14:textId="241A63A3" w:rsidR="00FB1123" w:rsidRDefault="00FB1123" w:rsidP="00FB1123">
      <w:pPr>
        <w:pStyle w:val="Nagwek3"/>
      </w:pPr>
      <w:bookmarkStart w:id="63" w:name="_Toc89859781"/>
      <w:r>
        <w:t>Cel dotacji</w:t>
      </w:r>
      <w:bookmarkEnd w:id="63"/>
      <w:r>
        <w:t xml:space="preserve"> </w:t>
      </w:r>
    </w:p>
    <w:p w14:paraId="3651F673" w14:textId="77777777" w:rsidR="008B0ACF" w:rsidRDefault="00FB1123" w:rsidP="004A6B54">
      <w:r>
        <w:t xml:space="preserve">W słowniku tym wprowadzamy wszystkie cele dotacyjne które potrzebne będą do załącznika dotacyjnego </w:t>
      </w:r>
    </w:p>
    <w:p w14:paraId="2D6CB743" w14:textId="72E79034" w:rsidR="00122D70" w:rsidRDefault="008B0ACF" w:rsidP="004A6B54">
      <w:r w:rsidRPr="008B0ACF">
        <w:rPr>
          <w:noProof/>
        </w:rPr>
        <w:drawing>
          <wp:inline distT="0" distB="0" distL="0" distR="0" wp14:anchorId="389401C5" wp14:editId="5A150AC6">
            <wp:extent cx="5760720" cy="437515"/>
            <wp:effectExtent l="0" t="0" r="0" b="635"/>
            <wp:docPr id="517" name="Obraz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1123">
        <w:t xml:space="preserve"> </w:t>
      </w:r>
    </w:p>
    <w:p w14:paraId="3D1F8267" w14:textId="1395B39B" w:rsidR="00E13E2C" w:rsidRDefault="00E13E2C" w:rsidP="00E13E2C">
      <w:pPr>
        <w:pStyle w:val="Nagwek3"/>
      </w:pPr>
      <w:bookmarkStart w:id="64" w:name="_Toc89859782"/>
      <w:r>
        <w:t>Działy budżetowe</w:t>
      </w:r>
      <w:bookmarkEnd w:id="64"/>
      <w:r>
        <w:t xml:space="preserve"> </w:t>
      </w:r>
    </w:p>
    <w:p w14:paraId="3EA918C6" w14:textId="77777777" w:rsidR="009D7B8C" w:rsidRDefault="00E13E2C" w:rsidP="00E13E2C">
      <w:r>
        <w:t xml:space="preserve">W słowniku tym znajdują się standardowe działy </w:t>
      </w:r>
      <w:r w:rsidR="00FA6D61">
        <w:t>z</w:t>
      </w:r>
      <w:r w:rsidR="00E5767B">
        <w:t xml:space="preserve"> rozporządzenia ministerstwa finansów . Są one wprowadzone odgórnie ale w przypadku braku działu lub zmiany jego brzmienia można edytować</w:t>
      </w:r>
      <w:r w:rsidR="009D7B8C">
        <w:t xml:space="preserve"> </w:t>
      </w:r>
      <w:r w:rsidR="00E5767B">
        <w:t xml:space="preserve">dział przyciskiem edycja </w:t>
      </w:r>
      <w:r w:rsidR="009D7B8C">
        <w:t>lub dodać brakujący przyciskiem nowy.</w:t>
      </w:r>
    </w:p>
    <w:p w14:paraId="66CB7937" w14:textId="41358E83" w:rsidR="00E5767B" w:rsidRDefault="00E5767B" w:rsidP="00E13E2C">
      <w:r w:rsidRPr="00E5767B">
        <w:rPr>
          <w:noProof/>
        </w:rPr>
        <w:drawing>
          <wp:inline distT="0" distB="0" distL="0" distR="0" wp14:anchorId="2EC0E68A" wp14:editId="77018CE8">
            <wp:extent cx="5760720" cy="1803400"/>
            <wp:effectExtent l="0" t="0" r="0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35408" w14:textId="7C3534D5" w:rsidR="00E5767B" w:rsidRDefault="00E5767B" w:rsidP="00E5767B">
      <w:pPr>
        <w:pStyle w:val="Nagwek3"/>
      </w:pPr>
      <w:bookmarkStart w:id="65" w:name="_Toc89859783"/>
      <w:r>
        <w:t>Ewidencja</w:t>
      </w:r>
      <w:bookmarkEnd w:id="65"/>
      <w:r>
        <w:t xml:space="preserve"> </w:t>
      </w:r>
    </w:p>
    <w:p w14:paraId="13CB89A1" w14:textId="60B0F900" w:rsidR="00E5767B" w:rsidRDefault="00E5767B" w:rsidP="00E5767B">
      <w:r>
        <w:t>W słowniku ewidencja możemy dowolnie kształtować piąty człon naszej klasyfikacji najczęściej jest tu umieszczany podział na dzienniki dostosowane do  naszego programy Finansowo księgowego.</w:t>
      </w:r>
    </w:p>
    <w:p w14:paraId="7CB6ECEA" w14:textId="03457346" w:rsidR="004A6B54" w:rsidRDefault="00E5767B" w:rsidP="004A6B54">
      <w:r w:rsidRPr="00E5767B">
        <w:rPr>
          <w:noProof/>
        </w:rPr>
        <w:drawing>
          <wp:inline distT="0" distB="0" distL="0" distR="0" wp14:anchorId="71D3378C" wp14:editId="5C389F55">
            <wp:extent cx="5760720" cy="546735"/>
            <wp:effectExtent l="0" t="0" r="0" b="571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B92F7" w14:textId="7608D1F0" w:rsidR="00FA6D61" w:rsidRDefault="00FA6D61" w:rsidP="00FA6D61">
      <w:pPr>
        <w:pStyle w:val="Nagwek3"/>
      </w:pPr>
      <w:bookmarkStart w:id="66" w:name="_Toc89859784"/>
      <w:r>
        <w:t>Finansowanie paragrafu</w:t>
      </w:r>
      <w:bookmarkEnd w:id="66"/>
      <w:r>
        <w:t xml:space="preserve"> </w:t>
      </w:r>
    </w:p>
    <w:p w14:paraId="63D71482" w14:textId="0BDC3D37" w:rsidR="00FA6D61" w:rsidRDefault="00FA6D61" w:rsidP="00FA6D61">
      <w:r>
        <w:t xml:space="preserve">W słowniku tym znajdują się standardowe oznaczenia finansowania z rozporządzenia ministerstwa finansów . Są one wprowadzone odgórnie ale w przypadku braku lub zmiany jego brzmienia można </w:t>
      </w:r>
      <w:r>
        <w:lastRenderedPageBreak/>
        <w:t xml:space="preserve">edytować je przyciskiem edycja </w:t>
      </w:r>
      <w:r w:rsidR="009D7B8C">
        <w:t>lub dodać brakujący przyciskiem nowy.</w:t>
      </w:r>
      <w:r w:rsidRPr="00FA6D61">
        <w:rPr>
          <w:noProof/>
        </w:rPr>
        <w:drawing>
          <wp:inline distT="0" distB="0" distL="0" distR="0" wp14:anchorId="7C5372C8" wp14:editId="77CF8D66">
            <wp:extent cx="5760720" cy="1629410"/>
            <wp:effectExtent l="0" t="0" r="0" b="889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0556B" w14:textId="130344EC" w:rsidR="00DC0FCF" w:rsidRDefault="00DC0FCF" w:rsidP="00FA6D61"/>
    <w:p w14:paraId="23CFFF80" w14:textId="241FFDB6" w:rsidR="00DC0FCF" w:rsidRDefault="00DC0FCF" w:rsidP="00DC0FCF">
      <w:pPr>
        <w:pStyle w:val="Nagwek3"/>
      </w:pPr>
      <w:bookmarkStart w:id="67" w:name="_Toc89859785"/>
      <w:r>
        <w:t>Kategorie dochodów ,przychodów, rozchodów, wydatków</w:t>
      </w:r>
      <w:bookmarkEnd w:id="67"/>
    </w:p>
    <w:p w14:paraId="7F77D4B7" w14:textId="4D2F9B41" w:rsidR="00DC0FCF" w:rsidRDefault="00DC0FCF" w:rsidP="00DC0FCF">
      <w:r>
        <w:t xml:space="preserve">W słowniku tym znajduje się </w:t>
      </w:r>
      <w:r w:rsidR="002E2D49">
        <w:t>szósty</w:t>
      </w:r>
      <w:r>
        <w:t xml:space="preserve"> człon naszej klasyfikacji </w:t>
      </w:r>
      <w:r w:rsidR="002E2D49">
        <w:t>budżetowej jest to jeden z najważniejszych słowików wprowadzamy w nim wszystkie inwestycje ,dotacje, oraz fundusze sołeckie. Które chcemy widzieć na wydrukach oraz w rozbici jaki w kolejnym etapie chcemy widzieć na naszej klasyfikacji budżetowej w programie Finansowo księgowym .</w:t>
      </w:r>
    </w:p>
    <w:p w14:paraId="00FE0059" w14:textId="1CE25657" w:rsidR="00DC0FCF" w:rsidRDefault="00DC0FCF" w:rsidP="00DC0FCF">
      <w:r w:rsidRPr="00DC0FCF">
        <w:rPr>
          <w:noProof/>
        </w:rPr>
        <w:drawing>
          <wp:inline distT="0" distB="0" distL="0" distR="0" wp14:anchorId="4C14542F" wp14:editId="7F3DDA9A">
            <wp:extent cx="5760720" cy="1764665"/>
            <wp:effectExtent l="0" t="0" r="0" b="698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6FB28" w14:textId="1264852E" w:rsidR="002E2D49" w:rsidRDefault="002E2D49" w:rsidP="00DC0FCF">
      <w:r>
        <w:t>Przy wprowadzaniu kategorii określamy czy dana kategoria jest funduszem sołeckim inwestycją lub dotacją . Ułatwia to późniejsze wprowadzanie planu budżetu.</w:t>
      </w:r>
    </w:p>
    <w:p w14:paraId="6E360584" w14:textId="37524FBE" w:rsidR="002E2D49" w:rsidRDefault="002E2D49" w:rsidP="00DC0FCF">
      <w:r w:rsidRPr="002E2D49">
        <w:rPr>
          <w:noProof/>
        </w:rPr>
        <w:drawing>
          <wp:inline distT="0" distB="0" distL="0" distR="0" wp14:anchorId="2C5E11CE" wp14:editId="6BC4D700">
            <wp:extent cx="5760720" cy="225171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ECA63" w14:textId="28031687" w:rsidR="00844AD3" w:rsidRDefault="00844AD3" w:rsidP="00844AD3">
      <w:pPr>
        <w:pStyle w:val="Nagwek3"/>
      </w:pPr>
      <w:bookmarkStart w:id="68" w:name="_Toc89859786"/>
      <w:r>
        <w:t>Paragrafy budżetowe dochody ,przychody, rozchody, wydatki</w:t>
      </w:r>
      <w:bookmarkEnd w:id="68"/>
      <w:r>
        <w:t xml:space="preserve"> </w:t>
      </w:r>
    </w:p>
    <w:p w14:paraId="2F76EB5E" w14:textId="0C1B630E" w:rsidR="00844AD3" w:rsidRDefault="00844AD3" w:rsidP="00844AD3">
      <w:r>
        <w:t xml:space="preserve">W słowniku tym znajdują się standardowe paragrafy budżetowe z rozporządzenia ministerstwa finansów . Są one wprowadzone odgórnie ale w przypadku braku paragrafu lub zmiany jego brzmienia można edytować paragraf przyciskiem edycja </w:t>
      </w:r>
      <w:r w:rsidR="009D7B8C">
        <w:t>lub dodać brakujący przyciskiem nowy.</w:t>
      </w:r>
    </w:p>
    <w:p w14:paraId="6BCA09D5" w14:textId="0B41104B" w:rsidR="00844AD3" w:rsidRDefault="00844AD3" w:rsidP="00DC0FCF">
      <w:r w:rsidRPr="00844AD3">
        <w:rPr>
          <w:noProof/>
        </w:rPr>
        <w:lastRenderedPageBreak/>
        <w:drawing>
          <wp:inline distT="0" distB="0" distL="0" distR="0" wp14:anchorId="5A1ABF86" wp14:editId="55489ED4">
            <wp:extent cx="5760720" cy="1599565"/>
            <wp:effectExtent l="0" t="0" r="0" b="635"/>
            <wp:docPr id="450" name="Obraz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DD0A2" w14:textId="64624F46" w:rsidR="00954E72" w:rsidRDefault="00456F0B" w:rsidP="00954E72">
      <w:pPr>
        <w:pStyle w:val="Nagwek3"/>
      </w:pPr>
      <w:bookmarkStart w:id="69" w:name="_Toc89859787"/>
      <w:r>
        <w:t>Program UE</w:t>
      </w:r>
      <w:bookmarkEnd w:id="69"/>
    </w:p>
    <w:p w14:paraId="233E3CAD" w14:textId="3AA8958B" w:rsidR="00844AD3" w:rsidRDefault="00954E72" w:rsidP="00954E72">
      <w:r>
        <w:t xml:space="preserve">W słowniku tym </w:t>
      </w:r>
      <w:r w:rsidR="00456F0B">
        <w:t>wprowadzamy wszystkie programy Unijne z których korzystamy w urzędzie.</w:t>
      </w:r>
    </w:p>
    <w:p w14:paraId="444039B9" w14:textId="6ACE1343" w:rsidR="00456F0B" w:rsidRDefault="00456F0B" w:rsidP="00954E72">
      <w:r w:rsidRPr="00456F0B">
        <w:rPr>
          <w:noProof/>
        </w:rPr>
        <w:drawing>
          <wp:inline distT="0" distB="0" distL="0" distR="0" wp14:anchorId="604085C5" wp14:editId="45CCD7C0">
            <wp:extent cx="5760720" cy="755650"/>
            <wp:effectExtent l="0" t="0" r="0" b="6350"/>
            <wp:docPr id="453" name="Obraz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7BE94" w14:textId="4337E682" w:rsidR="00456F0B" w:rsidRDefault="00456F0B" w:rsidP="00456F0B">
      <w:pPr>
        <w:pStyle w:val="Nagwek3"/>
      </w:pPr>
      <w:bookmarkStart w:id="70" w:name="_Toc89859788"/>
      <w:r>
        <w:t>Projekt UE</w:t>
      </w:r>
      <w:bookmarkEnd w:id="70"/>
    </w:p>
    <w:p w14:paraId="45673132" w14:textId="71D9960D" w:rsidR="00456F0B" w:rsidRDefault="00456F0B" w:rsidP="00456F0B">
      <w:r>
        <w:t>W słowniku tym wprowadzamy wszystkie projekty Unijne z których korzystamy w urzędzie. A następnie przypisujemy je do konkretnych programów Unijnych.</w:t>
      </w:r>
    </w:p>
    <w:p w14:paraId="7EC5F0CA" w14:textId="3F0B73DF" w:rsidR="00456F0B" w:rsidRDefault="00456F0B" w:rsidP="00954E72">
      <w:r w:rsidRPr="00456F0B">
        <w:rPr>
          <w:noProof/>
        </w:rPr>
        <w:drawing>
          <wp:inline distT="0" distB="0" distL="0" distR="0" wp14:anchorId="3568F96B" wp14:editId="788CBD0C">
            <wp:extent cx="5760720" cy="835025"/>
            <wp:effectExtent l="0" t="0" r="0" b="3175"/>
            <wp:docPr id="458" name="Obraz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2919B" w14:textId="15A155C2" w:rsidR="00456F0B" w:rsidRDefault="00456F0B" w:rsidP="00456F0B">
      <w:pPr>
        <w:pStyle w:val="Nagwek3"/>
      </w:pPr>
      <w:bookmarkStart w:id="71" w:name="_Toc89859789"/>
      <w:r>
        <w:t>Przedsięwzięcia fundusz sołecki</w:t>
      </w:r>
      <w:bookmarkEnd w:id="71"/>
      <w:r>
        <w:t xml:space="preserve"> </w:t>
      </w:r>
    </w:p>
    <w:p w14:paraId="32CE1167" w14:textId="3B17B851" w:rsidR="002E2D49" w:rsidRDefault="00456F0B" w:rsidP="00456F0B">
      <w:r>
        <w:t>W słowniku tym wprowadzamy wszystkie</w:t>
      </w:r>
      <w:r w:rsidR="009767D2">
        <w:t xml:space="preserve"> przedsięwzięcia funduszy sołeckich jakie będą realizowane w bieżącym roku. Będą one następnie widoczne w załączniku funduszy sołeckich.</w:t>
      </w:r>
    </w:p>
    <w:p w14:paraId="60214ED9" w14:textId="63370173" w:rsidR="009767D2" w:rsidRDefault="009767D2" w:rsidP="00456F0B"/>
    <w:p w14:paraId="5BD3A739" w14:textId="064C9161" w:rsidR="00456F0B" w:rsidRDefault="00456F0B" w:rsidP="00456F0B">
      <w:r w:rsidRPr="00456F0B">
        <w:rPr>
          <w:noProof/>
        </w:rPr>
        <w:drawing>
          <wp:inline distT="0" distB="0" distL="0" distR="0" wp14:anchorId="4271EEE2" wp14:editId="3816CA90">
            <wp:extent cx="5760720" cy="711200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37B6B" w14:textId="693AFCF5" w:rsidR="009767D2" w:rsidRDefault="009767D2" w:rsidP="009767D2">
      <w:pPr>
        <w:pStyle w:val="Nagwek3"/>
      </w:pPr>
      <w:bookmarkStart w:id="72" w:name="_Toc89859790"/>
      <w:r>
        <w:t>Przedsięwzięcia inwestycyjne</w:t>
      </w:r>
      <w:bookmarkEnd w:id="72"/>
      <w:r>
        <w:t xml:space="preserve">  </w:t>
      </w:r>
    </w:p>
    <w:p w14:paraId="729271DD" w14:textId="38F40839" w:rsidR="009767D2" w:rsidRDefault="009767D2" w:rsidP="009767D2">
      <w:r>
        <w:t>W słowniku tym wprowadzamy wszystkie przedsięwzięcia inwestycyjne  jakie będą realizowane w bieżącym roku oraz wieloletnie . Będą one następnie widoczne w załączniku inwestycyjnym.</w:t>
      </w:r>
    </w:p>
    <w:p w14:paraId="04EC377F" w14:textId="246DB910" w:rsidR="009767D2" w:rsidRDefault="009767D2" w:rsidP="009767D2">
      <w:r w:rsidRPr="009767D2">
        <w:rPr>
          <w:noProof/>
        </w:rPr>
        <w:lastRenderedPageBreak/>
        <w:drawing>
          <wp:inline distT="0" distB="0" distL="0" distR="0" wp14:anchorId="7F8D222E" wp14:editId="40D0C6F7">
            <wp:extent cx="5760720" cy="2828290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03B71" w14:textId="6BF01104" w:rsidR="009767D2" w:rsidRDefault="009767D2" w:rsidP="009767D2">
      <w:pPr>
        <w:pStyle w:val="Nagwek3"/>
      </w:pPr>
      <w:bookmarkStart w:id="73" w:name="_Toc89859791"/>
      <w:r>
        <w:t>Rodzaje kosztów</w:t>
      </w:r>
      <w:bookmarkEnd w:id="73"/>
      <w:r>
        <w:t xml:space="preserve">  </w:t>
      </w:r>
    </w:p>
    <w:p w14:paraId="206171A8" w14:textId="377BF840" w:rsidR="009767D2" w:rsidRDefault="009767D2" w:rsidP="009767D2">
      <w:r>
        <w:t xml:space="preserve">W słowniku tym </w:t>
      </w:r>
      <w:r w:rsidR="009D7B8C">
        <w:t>definiujemy rodzaje kosztów.</w:t>
      </w:r>
    </w:p>
    <w:p w14:paraId="29EF80D9" w14:textId="5AE067E9" w:rsidR="009D7B8C" w:rsidRDefault="009D7B8C" w:rsidP="009767D2">
      <w:r w:rsidRPr="009D7B8C">
        <w:rPr>
          <w:noProof/>
        </w:rPr>
        <w:drawing>
          <wp:inline distT="0" distB="0" distL="0" distR="0" wp14:anchorId="666A3A01" wp14:editId="7D8DB1E5">
            <wp:extent cx="5760720" cy="966470"/>
            <wp:effectExtent l="0" t="0" r="0" b="508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761D8" w14:textId="076A1DB3" w:rsidR="009D7B8C" w:rsidRDefault="009D7B8C" w:rsidP="009D7B8C">
      <w:pPr>
        <w:pStyle w:val="Nagwek3"/>
      </w:pPr>
      <w:bookmarkStart w:id="74" w:name="_Toc89859792"/>
      <w:r>
        <w:t>Rozdziały budżetowe</w:t>
      </w:r>
      <w:bookmarkEnd w:id="74"/>
      <w:r>
        <w:t xml:space="preserve"> </w:t>
      </w:r>
    </w:p>
    <w:p w14:paraId="66714EA5" w14:textId="31F69068" w:rsidR="009D7B8C" w:rsidRDefault="009D7B8C" w:rsidP="009D7B8C">
      <w:r>
        <w:t>W słowniku tym znajdują się standardowe rozdziały budżetowe z rozporządzenia ministerstwa finansów . Są one wprowadzone odgórnie ale w przypadku braku rozdziały lub zmiany jego brzmienia można edytować rozdziały przyciskiem edycja lub dodać brakujący przyciskiem nowy.</w:t>
      </w:r>
    </w:p>
    <w:p w14:paraId="6DFF3BB2" w14:textId="77777777" w:rsidR="009D7B8C" w:rsidRDefault="009D7B8C" w:rsidP="009767D2"/>
    <w:p w14:paraId="075A78EA" w14:textId="3877FB87" w:rsidR="00456F0B" w:rsidRDefault="009D7B8C" w:rsidP="00456F0B">
      <w:r w:rsidRPr="009D7B8C">
        <w:rPr>
          <w:noProof/>
        </w:rPr>
        <w:drawing>
          <wp:inline distT="0" distB="0" distL="0" distR="0" wp14:anchorId="55EB05FC" wp14:editId="091D2A86">
            <wp:extent cx="5760720" cy="1769110"/>
            <wp:effectExtent l="0" t="0" r="0" b="254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48353" w14:textId="07F5C067" w:rsidR="009D7B8C" w:rsidRDefault="009D7B8C" w:rsidP="009D7B8C">
      <w:pPr>
        <w:pStyle w:val="Nagwek3"/>
      </w:pPr>
      <w:bookmarkStart w:id="75" w:name="_Toc89859793"/>
      <w:r>
        <w:t>Sekcje załącznik nieruchomości</w:t>
      </w:r>
      <w:bookmarkEnd w:id="75"/>
      <w:r>
        <w:t xml:space="preserve">  </w:t>
      </w:r>
    </w:p>
    <w:p w14:paraId="18F6A791" w14:textId="77777777" w:rsidR="005C4CFE" w:rsidRDefault="009D7B8C" w:rsidP="009D7B8C">
      <w:r>
        <w:t xml:space="preserve">W słowniku tym definiujemy </w:t>
      </w:r>
      <w:r w:rsidR="005A440E">
        <w:t xml:space="preserve">sekcje tabeli dochodów z gospodarowania nieruchomościami </w:t>
      </w:r>
      <w:r>
        <w:t>.</w:t>
      </w:r>
      <w:r w:rsidR="005A440E">
        <w:t xml:space="preserve"> </w:t>
      </w:r>
    </w:p>
    <w:p w14:paraId="6DCECD35" w14:textId="67D2B1AA" w:rsidR="009D7B8C" w:rsidRDefault="005C4CFE" w:rsidP="009D7B8C">
      <w:r w:rsidRPr="009D7B8C">
        <w:rPr>
          <w:noProof/>
        </w:rPr>
        <w:drawing>
          <wp:inline distT="0" distB="0" distL="0" distR="0" wp14:anchorId="5A82B98C" wp14:editId="1D33D081">
            <wp:extent cx="5760720" cy="702945"/>
            <wp:effectExtent l="0" t="0" r="0" b="1905"/>
            <wp:docPr id="482" name="Obraz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BFDD3" w14:textId="453F130C" w:rsidR="005A440E" w:rsidRDefault="005A440E" w:rsidP="005A440E">
      <w:pPr>
        <w:pStyle w:val="Nagwek3"/>
      </w:pPr>
      <w:bookmarkStart w:id="76" w:name="_Toc89859794"/>
      <w:r>
        <w:t>Sekcje załącznik wyodrębniony rachunek</w:t>
      </w:r>
      <w:bookmarkEnd w:id="76"/>
    </w:p>
    <w:p w14:paraId="6DF936B1" w14:textId="7FB55FA0" w:rsidR="009D7B8C" w:rsidRDefault="005A440E" w:rsidP="00456F0B">
      <w:r>
        <w:t>W słowniku tym definiujemy sekcje załącznika plan dochodów wyodrębnionych na wydzielonym rachunku oświatowych jednostek budżetowych i wydatków nimi finansowanych.</w:t>
      </w:r>
    </w:p>
    <w:p w14:paraId="6C2274C8" w14:textId="00E72002" w:rsidR="005A440E" w:rsidRDefault="005A440E" w:rsidP="00456F0B"/>
    <w:p w14:paraId="174CE0E4" w14:textId="0BF7204C" w:rsidR="005A440E" w:rsidRDefault="005A440E" w:rsidP="005A440E">
      <w:pPr>
        <w:pStyle w:val="Nagwek3"/>
      </w:pPr>
      <w:bookmarkStart w:id="77" w:name="_Toc89859795"/>
      <w:r>
        <w:t>Składnik płac</w:t>
      </w:r>
      <w:bookmarkEnd w:id="77"/>
    </w:p>
    <w:p w14:paraId="3DC3B03D" w14:textId="692C8CD7" w:rsidR="005A440E" w:rsidRDefault="005A440E" w:rsidP="005A440E">
      <w:pPr>
        <w:ind w:left="708" w:hanging="708"/>
      </w:pPr>
      <w:r>
        <w:t>W słowniku tym definiujemy składniki tabeli kadrowo – płacowej</w:t>
      </w:r>
    </w:p>
    <w:p w14:paraId="6D2409F7" w14:textId="5C5937EC" w:rsidR="005C4CFE" w:rsidRDefault="005C4CFE" w:rsidP="005A440E">
      <w:pPr>
        <w:ind w:left="708" w:hanging="708"/>
      </w:pPr>
      <w:r w:rsidRPr="005C4CFE">
        <w:rPr>
          <w:noProof/>
        </w:rPr>
        <w:drawing>
          <wp:inline distT="0" distB="0" distL="0" distR="0" wp14:anchorId="41F3EDA5" wp14:editId="714D9AA2">
            <wp:extent cx="5760720" cy="1644015"/>
            <wp:effectExtent l="0" t="0" r="0" b="0"/>
            <wp:docPr id="486" name="Obraz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1DF99" w14:textId="78618FD7" w:rsidR="005C4CFE" w:rsidRDefault="005C4CFE" w:rsidP="005C4CFE">
      <w:pPr>
        <w:pStyle w:val="Nagwek3"/>
      </w:pPr>
      <w:bookmarkStart w:id="78" w:name="_Toc89859796"/>
      <w:r>
        <w:t>Sołectwa</w:t>
      </w:r>
      <w:bookmarkEnd w:id="78"/>
    </w:p>
    <w:p w14:paraId="65C34CF2" w14:textId="78FED472" w:rsidR="005C4CFE" w:rsidRDefault="005C4CFE" w:rsidP="005C4CFE">
      <w:pPr>
        <w:ind w:left="708" w:hanging="708"/>
      </w:pPr>
      <w:r>
        <w:t>W słowniku tym definiujemy wszystkie sołectwa .</w:t>
      </w:r>
    </w:p>
    <w:p w14:paraId="748F6C27" w14:textId="632917BE" w:rsidR="005A440E" w:rsidRDefault="005C4CFE" w:rsidP="00456F0B">
      <w:r w:rsidRPr="005C4CFE">
        <w:rPr>
          <w:noProof/>
        </w:rPr>
        <w:drawing>
          <wp:inline distT="0" distB="0" distL="0" distR="0" wp14:anchorId="373E68D3" wp14:editId="051DD541">
            <wp:extent cx="5760720" cy="783590"/>
            <wp:effectExtent l="0" t="0" r="0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4BA4D" w14:textId="36CA5B28" w:rsidR="005C4CFE" w:rsidRDefault="005C4CFE" w:rsidP="005C4CFE">
      <w:pPr>
        <w:pStyle w:val="Nagwek3"/>
      </w:pPr>
      <w:bookmarkStart w:id="79" w:name="_Toc89859797"/>
      <w:r>
        <w:t>Stanowiska etat</w:t>
      </w:r>
      <w:bookmarkEnd w:id="79"/>
    </w:p>
    <w:p w14:paraId="0C17E0A1" w14:textId="77777777" w:rsidR="005C4CFE" w:rsidRPr="005C4CFE" w:rsidRDefault="005C4CFE" w:rsidP="005C4CFE"/>
    <w:p w14:paraId="70CBF463" w14:textId="1EE3A8AD" w:rsidR="005C4CFE" w:rsidRDefault="005C4CFE" w:rsidP="005C4CFE">
      <w:pPr>
        <w:ind w:firstLine="1"/>
      </w:pPr>
      <w:r>
        <w:t>W słowniku tym definiujemy wszystkie stanowiska pracownicze potrzebne do tabeli kadrowo płacowej.</w:t>
      </w:r>
    </w:p>
    <w:p w14:paraId="3A80B774" w14:textId="5CA84E07" w:rsidR="005C4CFE" w:rsidRDefault="005C4CFE" w:rsidP="00456F0B">
      <w:r w:rsidRPr="005C4CFE">
        <w:rPr>
          <w:noProof/>
        </w:rPr>
        <w:drawing>
          <wp:inline distT="0" distB="0" distL="0" distR="0" wp14:anchorId="3FC6534F" wp14:editId="4CF8779E">
            <wp:extent cx="5760720" cy="1637665"/>
            <wp:effectExtent l="0" t="0" r="0" b="635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14122" w14:textId="52366B33" w:rsidR="005C4CFE" w:rsidRDefault="005C4CFE" w:rsidP="005C4CFE">
      <w:pPr>
        <w:pStyle w:val="Nagwek3"/>
      </w:pPr>
      <w:bookmarkStart w:id="80" w:name="_Toc89859798"/>
      <w:r>
        <w:t>Typy dokumentów</w:t>
      </w:r>
      <w:bookmarkEnd w:id="80"/>
    </w:p>
    <w:p w14:paraId="74DDE6B6" w14:textId="248D8636" w:rsidR="009D7B8C" w:rsidRDefault="005C4CFE" w:rsidP="005C4CFE">
      <w:r>
        <w:t>W słowniku tym definiujemy wszystkie typy dokumentów z których korzystamy w ciągu roku .</w:t>
      </w:r>
    </w:p>
    <w:p w14:paraId="7701BD10" w14:textId="64628BC0" w:rsidR="005C4CFE" w:rsidRDefault="005C4CFE" w:rsidP="005C4CFE">
      <w:r w:rsidRPr="005C4CFE">
        <w:rPr>
          <w:noProof/>
        </w:rPr>
        <w:drawing>
          <wp:inline distT="0" distB="0" distL="0" distR="0" wp14:anchorId="7F56F804" wp14:editId="3983133B">
            <wp:extent cx="5760720" cy="1132840"/>
            <wp:effectExtent l="0" t="0" r="0" b="0"/>
            <wp:docPr id="95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C676A" w14:textId="6F462769" w:rsidR="005C4CFE" w:rsidRDefault="005C4CFE" w:rsidP="005C4CFE">
      <w:pPr>
        <w:pStyle w:val="Nagwek3"/>
      </w:pPr>
      <w:bookmarkStart w:id="81" w:name="_Toc89859799"/>
      <w:r>
        <w:t>Typ jednostki</w:t>
      </w:r>
      <w:bookmarkEnd w:id="81"/>
    </w:p>
    <w:p w14:paraId="33981F31" w14:textId="37F7D96F" w:rsidR="005C4CFE" w:rsidRDefault="005C4CFE" w:rsidP="005C4CFE">
      <w:r>
        <w:t>W słowniku tym definiujemy wszystkie</w:t>
      </w:r>
      <w:r w:rsidR="00745ABB">
        <w:t xml:space="preserve"> rodzaje jednostek jakie występują w naszym urzędzie</w:t>
      </w:r>
    </w:p>
    <w:p w14:paraId="493B0F53" w14:textId="6509775A" w:rsidR="005C4CFE" w:rsidRDefault="005C4CFE" w:rsidP="005C4CFE">
      <w:r w:rsidRPr="005C4CFE">
        <w:rPr>
          <w:noProof/>
        </w:rPr>
        <w:lastRenderedPageBreak/>
        <w:drawing>
          <wp:inline distT="0" distB="0" distL="0" distR="0" wp14:anchorId="0FB95EA8" wp14:editId="65647EBC">
            <wp:extent cx="5760720" cy="1320165"/>
            <wp:effectExtent l="0" t="0" r="0" b="0"/>
            <wp:docPr id="512" name="Obraz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C5AFF" w14:textId="3A46DB54" w:rsidR="00626DF2" w:rsidRDefault="00626DF2" w:rsidP="00626DF2">
      <w:pPr>
        <w:pStyle w:val="Nagwek2"/>
      </w:pPr>
      <w:bookmarkStart w:id="82" w:name="_Toc89859800"/>
      <w:r>
        <w:t>Klasyfikacja budżetowa</w:t>
      </w:r>
      <w:bookmarkEnd w:id="82"/>
    </w:p>
    <w:p w14:paraId="61E74BEA" w14:textId="77777777" w:rsidR="00626DF2" w:rsidRDefault="00626DF2" w:rsidP="005C4CFE"/>
    <w:p w14:paraId="67F80673" w14:textId="734CBC78" w:rsidR="00626DF2" w:rsidRDefault="00626DF2" w:rsidP="005C4CFE">
      <w:r>
        <w:t xml:space="preserve">Zakładka </w:t>
      </w:r>
      <w:r>
        <w:rPr>
          <w:b/>
        </w:rPr>
        <w:t xml:space="preserve">Klasyfikacja Budżetowa </w:t>
      </w:r>
      <w:r>
        <w:t>jest dostępna tylko dla kont administracyjnych z jej poziomu możemy edytować klasyfikacje budżetową w już zdefiniowanych pozycjach.</w:t>
      </w:r>
    </w:p>
    <w:p w14:paraId="261CCB2B" w14:textId="3B901139" w:rsidR="00745ABB" w:rsidRDefault="00626DF2" w:rsidP="005C4CFE">
      <w:r w:rsidRPr="00626DF2">
        <w:rPr>
          <w:noProof/>
        </w:rPr>
        <w:drawing>
          <wp:inline distT="0" distB="0" distL="0" distR="0" wp14:anchorId="6391705F" wp14:editId="55C7F79E">
            <wp:extent cx="5760720" cy="1710690"/>
            <wp:effectExtent l="0" t="0" r="0" b="3810"/>
            <wp:docPr id="515" name="Obraz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E8792" w14:textId="76516F10" w:rsidR="00626DF2" w:rsidRDefault="00626DF2" w:rsidP="00626DF2">
      <w:pPr>
        <w:pStyle w:val="Nagwek2"/>
      </w:pPr>
      <w:bookmarkStart w:id="83" w:name="_Toc89859801"/>
      <w:r>
        <w:t>Grupy paragrafów</w:t>
      </w:r>
      <w:bookmarkEnd w:id="83"/>
    </w:p>
    <w:p w14:paraId="2433A7C2" w14:textId="77777777" w:rsidR="00626DF2" w:rsidRDefault="00626DF2" w:rsidP="00626DF2"/>
    <w:p w14:paraId="2E347304" w14:textId="56D63974" w:rsidR="00626DF2" w:rsidRDefault="00626DF2" w:rsidP="005C4CFE">
      <w:r>
        <w:t xml:space="preserve">Zakładka </w:t>
      </w:r>
      <w:r>
        <w:rPr>
          <w:b/>
        </w:rPr>
        <w:t xml:space="preserve">Grupy paragrafów  </w:t>
      </w:r>
      <w:r>
        <w:t>jest dostępna tylko dla kont administracyjnych z jej poziomu możemy edytować</w:t>
      </w:r>
      <w:r w:rsidR="00787892">
        <w:t xml:space="preserve"> (dopisywać lub usuwać ) paragrafy do zestawienia wydatków i dochodów .</w:t>
      </w:r>
    </w:p>
    <w:p w14:paraId="16889015" w14:textId="7366E909" w:rsidR="00626DF2" w:rsidRDefault="00626DF2" w:rsidP="005C4CFE">
      <w:r w:rsidRPr="00626DF2">
        <w:rPr>
          <w:noProof/>
        </w:rPr>
        <w:drawing>
          <wp:inline distT="0" distB="0" distL="0" distR="0" wp14:anchorId="52E20630" wp14:editId="590A1822">
            <wp:extent cx="5760720" cy="1875155"/>
            <wp:effectExtent l="0" t="0" r="0" b="0"/>
            <wp:docPr id="518" name="Obraz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6EC90" w14:textId="08BBD303" w:rsidR="00787892" w:rsidRDefault="00787892" w:rsidP="005C4CFE"/>
    <w:p w14:paraId="289ADBA7" w14:textId="385A6D8E" w:rsidR="00787892" w:rsidRDefault="00787892" w:rsidP="005C4CFE"/>
    <w:p w14:paraId="1030A850" w14:textId="5EDD6654" w:rsidR="00787892" w:rsidRDefault="00787892" w:rsidP="00787892">
      <w:pPr>
        <w:pStyle w:val="Nagwek2"/>
      </w:pPr>
      <w:bookmarkStart w:id="84" w:name="_Toc89859802"/>
      <w:r>
        <w:t>Parametry</w:t>
      </w:r>
      <w:bookmarkEnd w:id="84"/>
    </w:p>
    <w:p w14:paraId="35B5C906" w14:textId="77777777" w:rsidR="00787892" w:rsidRDefault="00787892" w:rsidP="00787892"/>
    <w:p w14:paraId="0029A274" w14:textId="1CA782C7" w:rsidR="00787892" w:rsidRDefault="00787892" w:rsidP="00787892">
      <w:r>
        <w:t xml:space="preserve">Zakładka </w:t>
      </w:r>
      <w:r>
        <w:rPr>
          <w:b/>
        </w:rPr>
        <w:t xml:space="preserve">Parametry  </w:t>
      </w:r>
      <w:r>
        <w:t xml:space="preserve">jest dostępna tylko dla kont administracyjnych z jej poziomu możemy zarządzać całym programem Planowania budżetu są to funkcje administracyjne takie jak zmiana trybu działania programu. </w:t>
      </w:r>
      <w:r w:rsidRPr="00787892">
        <w:rPr>
          <w:color w:val="FF0000"/>
        </w:rPr>
        <w:t xml:space="preserve">Przy dokonywaniu zmian zalecany jest nadzór pracownika Softres </w:t>
      </w:r>
      <w:r>
        <w:rPr>
          <w:color w:val="FF0000"/>
        </w:rPr>
        <w:t>.</w:t>
      </w:r>
    </w:p>
    <w:p w14:paraId="01A20DC8" w14:textId="38E5FEDF" w:rsidR="00787892" w:rsidRPr="004A6B54" w:rsidRDefault="00787892" w:rsidP="005C4CFE">
      <w:r w:rsidRPr="00787892">
        <w:rPr>
          <w:noProof/>
        </w:rPr>
        <w:lastRenderedPageBreak/>
        <w:drawing>
          <wp:inline distT="0" distB="0" distL="0" distR="0" wp14:anchorId="6A6F7891" wp14:editId="4D351AA4">
            <wp:extent cx="5760720" cy="2973705"/>
            <wp:effectExtent l="0" t="0" r="0" b="0"/>
            <wp:docPr id="519" name="Obraz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F88CA" w14:textId="77777777" w:rsidR="00807C42" w:rsidRDefault="00807C42" w:rsidP="00807C42">
      <w:pPr>
        <w:pStyle w:val="Nagwek2"/>
      </w:pPr>
      <w:bookmarkStart w:id="85" w:name="_Toc524599760"/>
      <w:bookmarkStart w:id="86" w:name="_Toc89859803"/>
      <w:r>
        <w:t>Użytkownicy</w:t>
      </w:r>
      <w:bookmarkEnd w:id="85"/>
      <w:bookmarkEnd w:id="86"/>
    </w:p>
    <w:p w14:paraId="06DF7DDC" w14:textId="77777777" w:rsidR="00807C42" w:rsidRDefault="00807C42" w:rsidP="00807C42"/>
    <w:p w14:paraId="46EC178B" w14:textId="483DAA20" w:rsidR="00807C42" w:rsidRDefault="00807C42" w:rsidP="00807C42">
      <w:r>
        <w:t xml:space="preserve">Zakładka </w:t>
      </w:r>
      <w:r>
        <w:rPr>
          <w:b/>
        </w:rPr>
        <w:t xml:space="preserve">Użytkownicy </w:t>
      </w:r>
      <w:r>
        <w:t xml:space="preserve">jest dostępna tylko dla kont administracyjnych. W tym miejscu odbywa się zarządzanie kontami wszystkich użytkowników, dodawanie oraz edycja ich danych, przydział do jednostek oraz zakres i możliwości ich działań. </w:t>
      </w:r>
    </w:p>
    <w:p w14:paraId="00B479C0" w14:textId="0416AA14" w:rsidR="004E1B84" w:rsidRDefault="004E1B84" w:rsidP="00807C42">
      <w:r w:rsidRPr="004E1B84">
        <w:rPr>
          <w:noProof/>
        </w:rPr>
        <w:drawing>
          <wp:inline distT="0" distB="0" distL="0" distR="0" wp14:anchorId="74877869" wp14:editId="3CB2B2C9">
            <wp:extent cx="5760720" cy="2971800"/>
            <wp:effectExtent l="0" t="0" r="0" b="0"/>
            <wp:docPr id="479" name="Obraz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D26A0" w14:textId="780375DD" w:rsidR="00807C42" w:rsidRDefault="00807C42" w:rsidP="00807C42"/>
    <w:p w14:paraId="632D959B" w14:textId="77777777" w:rsidR="004E1B84" w:rsidRDefault="004E1B84" w:rsidP="004E1B84">
      <w:pPr>
        <w:pStyle w:val="Nagwek3"/>
      </w:pPr>
      <w:bookmarkStart w:id="87" w:name="_Toc524599761"/>
      <w:bookmarkStart w:id="88" w:name="_Toc89859804"/>
      <w:r>
        <w:t>Dodawanie użytkownika</w:t>
      </w:r>
      <w:bookmarkEnd w:id="87"/>
      <w:bookmarkEnd w:id="88"/>
    </w:p>
    <w:p w14:paraId="66D1445B" w14:textId="183B9A7B" w:rsidR="004E1B84" w:rsidRDefault="004E1B84" w:rsidP="004E1B84">
      <w:r>
        <w:t xml:space="preserve">Konto administratora umożliwia dodawanie użytkowników do serwisu, aby wprowadzić nowego użytkownika należy kliknąć przycisk </w:t>
      </w:r>
      <w:r>
        <w:rPr>
          <w:noProof/>
        </w:rPr>
        <w:drawing>
          <wp:inline distT="0" distB="0" distL="0" distR="0" wp14:anchorId="05384A3A" wp14:editId="5B844D83">
            <wp:extent cx="609600" cy="246380"/>
            <wp:effectExtent l="0" t="0" r="0" b="1270"/>
            <wp:docPr id="491" name="Obraz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Następnie pojawi się okno formularza umożliwiające wprowadzenie użytkownika: </w:t>
      </w:r>
    </w:p>
    <w:p w14:paraId="41A21AAE" w14:textId="5CCC6E54" w:rsidR="00FF3E6A" w:rsidRDefault="00FF3E6A" w:rsidP="00FF3E6A">
      <w:pPr>
        <w:jc w:val="center"/>
      </w:pPr>
      <w:r w:rsidRPr="00FF3E6A">
        <w:rPr>
          <w:noProof/>
        </w:rPr>
        <w:lastRenderedPageBreak/>
        <w:drawing>
          <wp:inline distT="0" distB="0" distL="0" distR="0" wp14:anchorId="29B1690E" wp14:editId="799C156E">
            <wp:extent cx="3954780" cy="3341688"/>
            <wp:effectExtent l="0" t="0" r="762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3960522" cy="334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D89D6" w14:textId="1235AF6A" w:rsidR="004E1B84" w:rsidRDefault="00FF3E6A" w:rsidP="00807C42">
      <w:r>
        <w:t xml:space="preserve">Należy wypełnić pola formularza i kliknąć przycisk </w:t>
      </w:r>
      <w:r>
        <w:rPr>
          <w:noProof/>
        </w:rPr>
        <w:drawing>
          <wp:inline distT="0" distB="0" distL="0" distR="0" wp14:anchorId="6D04EF43" wp14:editId="715BBC45">
            <wp:extent cx="943610" cy="287020"/>
            <wp:effectExtent l="0" t="0" r="8890" b="0"/>
            <wp:docPr id="494" name="Obraz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Dodany użytkownik pojawi się na liście oraz będzie mógł zalogować się do systemu z domyślnie nadanymi prawami.</w:t>
      </w:r>
    </w:p>
    <w:p w14:paraId="31B3013B" w14:textId="77777777" w:rsidR="00FF3E6A" w:rsidRDefault="00FF3E6A" w:rsidP="00FF3E6A">
      <w:pPr>
        <w:pStyle w:val="Nagwek3"/>
      </w:pPr>
      <w:bookmarkStart w:id="89" w:name="_Toc524599762"/>
      <w:bookmarkStart w:id="90" w:name="_Toc89859805"/>
      <w:r>
        <w:t>Edycja danych użytkownika</w:t>
      </w:r>
      <w:bookmarkEnd w:id="89"/>
      <w:bookmarkEnd w:id="90"/>
    </w:p>
    <w:p w14:paraId="3B42F420" w14:textId="77777777" w:rsidR="00FF3E6A" w:rsidRPr="0092247C" w:rsidRDefault="00FF3E6A" w:rsidP="00FF3E6A"/>
    <w:p w14:paraId="129C323D" w14:textId="77777777" w:rsidR="00FF3E6A" w:rsidRDefault="00FF3E6A" w:rsidP="00FF3E6A">
      <w:r>
        <w:t xml:space="preserve">W przypadku zmiany danych użytkownika tj. nazwisko lub hasło przypisane do konta należy wybrać przycisk </w:t>
      </w:r>
      <w:r>
        <w:rPr>
          <w:noProof/>
        </w:rPr>
        <w:drawing>
          <wp:inline distT="0" distB="0" distL="0" distR="0" wp14:anchorId="4908E8A3" wp14:editId="75D1914C">
            <wp:extent cx="861695" cy="257810"/>
            <wp:effectExtent l="0" t="0" r="0" b="8890"/>
            <wp:docPr id="492" name="Obraz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2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który uruchomi formularz edycji:</w:t>
      </w:r>
    </w:p>
    <w:p w14:paraId="0D4013FF" w14:textId="77777777" w:rsidR="00FF3E6A" w:rsidRDefault="00FF3E6A" w:rsidP="00FF3E6A">
      <w:pPr>
        <w:jc w:val="center"/>
      </w:pPr>
      <w:r>
        <w:rPr>
          <w:noProof/>
        </w:rPr>
        <w:drawing>
          <wp:inline distT="0" distB="0" distL="0" distR="0" wp14:anchorId="03C019E2" wp14:editId="7BAD9D95">
            <wp:extent cx="3012830" cy="3035380"/>
            <wp:effectExtent l="0" t="0" r="0" b="0"/>
            <wp:docPr id="495" name="Obraz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665" cy="304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BDC33" w14:textId="77777777" w:rsidR="00FF3E6A" w:rsidRDefault="00FF3E6A" w:rsidP="00FF3E6A">
      <w:r>
        <w:t xml:space="preserve">Należy zmienić dane, a następnie kliknąć przycisk </w:t>
      </w:r>
      <w:r>
        <w:rPr>
          <w:noProof/>
        </w:rPr>
        <w:drawing>
          <wp:inline distT="0" distB="0" distL="0" distR="0" wp14:anchorId="4E835CF5" wp14:editId="2091F859">
            <wp:extent cx="943610" cy="287020"/>
            <wp:effectExtent l="0" t="0" r="8890" b="0"/>
            <wp:docPr id="496" name="Obraz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w celu zatwierdzenia wprowadzonych zmian lub </w:t>
      </w:r>
      <w:r>
        <w:rPr>
          <w:noProof/>
        </w:rPr>
        <w:drawing>
          <wp:inline distT="0" distB="0" distL="0" distR="0" wp14:anchorId="1AF143E7" wp14:editId="34C6B907">
            <wp:extent cx="920115" cy="299085"/>
            <wp:effectExtent l="0" t="0" r="0" b="5715"/>
            <wp:docPr id="497" name="Obraz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w celu porzucenia wprowadzania danych.</w:t>
      </w:r>
    </w:p>
    <w:p w14:paraId="6F4B8410" w14:textId="77777777" w:rsidR="00FF3E6A" w:rsidRDefault="00FF3E6A" w:rsidP="00FF3E6A"/>
    <w:p w14:paraId="3F165D9D" w14:textId="77777777" w:rsidR="00FF3E6A" w:rsidRDefault="00FF3E6A" w:rsidP="00FF3E6A">
      <w:pPr>
        <w:pStyle w:val="Nagwek3"/>
      </w:pPr>
      <w:bookmarkStart w:id="91" w:name="_Toc524599763"/>
      <w:bookmarkStart w:id="92" w:name="_Toc89859806"/>
      <w:r>
        <w:lastRenderedPageBreak/>
        <w:t>Przydzielenie jednostek użytkownikowi</w:t>
      </w:r>
      <w:bookmarkEnd w:id="91"/>
      <w:bookmarkEnd w:id="92"/>
    </w:p>
    <w:p w14:paraId="581216FE" w14:textId="77777777" w:rsidR="00FF3E6A" w:rsidRDefault="00FF3E6A" w:rsidP="00FF3E6A">
      <w:r>
        <w:t xml:space="preserve">Każdy wprowadzony użytkownik powinien mieć przydzielone jednostki, w kontekstach których może wykonywać określone operacje. Dodawanie jednostek dla użytkownika odbywa się kliknięcie przycisku </w:t>
      </w:r>
      <w:r>
        <w:rPr>
          <w:noProof/>
        </w:rPr>
        <w:drawing>
          <wp:inline distT="0" distB="0" distL="0" distR="0" wp14:anchorId="46B51FA7" wp14:editId="2D8C28E7">
            <wp:extent cx="1096010" cy="252095"/>
            <wp:effectExtent l="0" t="0" r="8890" b="0"/>
            <wp:docPr id="498" name="Obraz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w dolnej sekcji okna. Kliknięcie na przycisk otwiera okno formularza w którym należy wybrać jednostkę oraz określić status użytkownika dla wybranej jednostki i możliwość edycji (przeglądania) danych wybranej jednostki:</w:t>
      </w:r>
    </w:p>
    <w:p w14:paraId="0BDBA007" w14:textId="77777777" w:rsidR="00FF3E6A" w:rsidRDefault="00FF3E6A" w:rsidP="00FF3E6A"/>
    <w:p w14:paraId="0396DB87" w14:textId="77777777" w:rsidR="00FF3E6A" w:rsidRDefault="00FF3E6A" w:rsidP="00FF3E6A">
      <w:pPr>
        <w:jc w:val="center"/>
      </w:pPr>
      <w:r>
        <w:rPr>
          <w:noProof/>
        </w:rPr>
        <w:drawing>
          <wp:inline distT="0" distB="0" distL="0" distR="0" wp14:anchorId="34BB9DEE" wp14:editId="1CA67BC5">
            <wp:extent cx="3704493" cy="1770986"/>
            <wp:effectExtent l="0" t="0" r="0" b="1270"/>
            <wp:docPr id="499" name="Obraz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3730701" cy="178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0793F" w14:textId="77777777" w:rsidR="00FF3E6A" w:rsidRDefault="00FF3E6A" w:rsidP="00FF3E6A">
      <w:r>
        <w:t>Przydzielone jednostki oraz nadane prawa dla jednostki można w łatwy sposób dowolnie zmieniać przez zmianę parametrów w sekcji dodawania jednostki:</w:t>
      </w:r>
    </w:p>
    <w:p w14:paraId="6EE8505B" w14:textId="77777777" w:rsidR="00FF3E6A" w:rsidRDefault="00FF3E6A" w:rsidP="00FF3E6A">
      <w:r>
        <w:rPr>
          <w:noProof/>
        </w:rPr>
        <w:drawing>
          <wp:inline distT="0" distB="0" distL="0" distR="0" wp14:anchorId="39E6F2E8" wp14:editId="6C018CEA">
            <wp:extent cx="5760720" cy="2044065"/>
            <wp:effectExtent l="0" t="0" r="0" b="0"/>
            <wp:docPr id="500" name="Obraz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FB788" w14:textId="77777777" w:rsidR="00FF3E6A" w:rsidRDefault="00FF3E6A" w:rsidP="00FF3E6A">
      <w:r>
        <w:t xml:space="preserve">Wystarczy zmienić nadane prawa lub usunąć przydzieloną jednostkę użytkownikowi, a następnie kliknąć przycisk </w:t>
      </w:r>
      <w:r>
        <w:rPr>
          <w:noProof/>
        </w:rPr>
        <w:drawing>
          <wp:inline distT="0" distB="0" distL="0" distR="0" wp14:anchorId="1287D6A9" wp14:editId="0042C95F">
            <wp:extent cx="943610" cy="287020"/>
            <wp:effectExtent l="0" t="0" r="8890" b="0"/>
            <wp:docPr id="502" name="Obraz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aby zapisać zmiany w bazie danych.</w:t>
      </w:r>
    </w:p>
    <w:p w14:paraId="3010BBA4" w14:textId="77777777" w:rsidR="00FF3E6A" w:rsidRDefault="00FF3E6A" w:rsidP="00FF3E6A">
      <w:r>
        <w:t>Przy dodawaniu nowego użytkownika warto zweryfikować obsługę dokumentów jaką przydzielić użytkownikowi. W tym celu należy wybrać odpowiednie opcje w prawej dolnej sekcji okna:</w:t>
      </w:r>
    </w:p>
    <w:p w14:paraId="0CFB5740" w14:textId="77777777" w:rsidR="00FF3E6A" w:rsidRDefault="00FF3E6A" w:rsidP="00FF3E6A">
      <w:r>
        <w:rPr>
          <w:noProof/>
        </w:rPr>
        <w:drawing>
          <wp:inline distT="0" distB="0" distL="0" distR="0" wp14:anchorId="1D33E8ED" wp14:editId="6B7B9467">
            <wp:extent cx="5756275" cy="2022475"/>
            <wp:effectExtent l="0" t="0" r="0" b="0"/>
            <wp:docPr id="454" name="Obraz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EEF78" w14:textId="77777777" w:rsidR="00FF3E6A" w:rsidRDefault="00FF3E6A" w:rsidP="00FF3E6A">
      <w:r>
        <w:lastRenderedPageBreak/>
        <w:t xml:space="preserve">Każda </w:t>
      </w:r>
      <w:r>
        <w:rPr>
          <w:b/>
        </w:rPr>
        <w:t>Opcja</w:t>
      </w:r>
      <w:r>
        <w:t xml:space="preserve"> oferuje trzy </w:t>
      </w:r>
      <w:r>
        <w:rPr>
          <w:b/>
        </w:rPr>
        <w:t>Uprawnienia</w:t>
      </w:r>
      <w:r>
        <w:t xml:space="preserve"> dostępne w rozwijanej liście: </w:t>
      </w:r>
      <w:r>
        <w:rPr>
          <w:b/>
        </w:rPr>
        <w:t>Brak, Odczyt, Zmiana:</w:t>
      </w:r>
    </w:p>
    <w:p w14:paraId="6C45916D" w14:textId="1A7F4B83" w:rsidR="00FF3E6A" w:rsidRDefault="00FF3E6A" w:rsidP="00FF3E6A">
      <w:pPr>
        <w:pStyle w:val="Akapitzlist"/>
        <w:numPr>
          <w:ilvl w:val="0"/>
          <w:numId w:val="2"/>
        </w:numPr>
      </w:pPr>
      <w:r w:rsidRPr="00ED4480">
        <w:rPr>
          <w:b/>
        </w:rPr>
        <w:t xml:space="preserve">Brak  </w:t>
      </w:r>
      <w:r>
        <w:t>uniemożliwia otwarcie i zmianę dokumentów.</w:t>
      </w:r>
    </w:p>
    <w:p w14:paraId="43E903B3" w14:textId="77777777" w:rsidR="00FF3E6A" w:rsidRDefault="00FF3E6A" w:rsidP="00FF3E6A">
      <w:pPr>
        <w:pStyle w:val="Akapitzlist"/>
        <w:numPr>
          <w:ilvl w:val="0"/>
          <w:numId w:val="2"/>
        </w:numPr>
      </w:pPr>
      <w:r w:rsidRPr="00ED4480">
        <w:rPr>
          <w:b/>
        </w:rPr>
        <w:t>Odczyt</w:t>
      </w:r>
      <w:r>
        <w:t xml:space="preserve"> oferuje przeglądanie dokumentów.</w:t>
      </w:r>
    </w:p>
    <w:p w14:paraId="5D3FC2AB" w14:textId="77777777" w:rsidR="00FF3E6A" w:rsidRDefault="00FF3E6A" w:rsidP="00FF3E6A">
      <w:pPr>
        <w:pStyle w:val="Akapitzlist"/>
        <w:numPr>
          <w:ilvl w:val="0"/>
          <w:numId w:val="2"/>
        </w:numPr>
      </w:pPr>
      <w:r w:rsidRPr="00ED4480">
        <w:rPr>
          <w:b/>
        </w:rPr>
        <w:t>Zmiana</w:t>
      </w:r>
      <w:r>
        <w:rPr>
          <w:b/>
        </w:rPr>
        <w:t xml:space="preserve"> </w:t>
      </w:r>
      <w:r w:rsidRPr="0087643E">
        <w:t>umożliwia</w:t>
      </w:r>
      <w:r>
        <w:t xml:space="preserve"> pełny zakres pracy z dokumentami danej jednostki.</w:t>
      </w:r>
    </w:p>
    <w:p w14:paraId="721BEF63" w14:textId="5D05378D" w:rsidR="00FF3E6A" w:rsidRDefault="00FF3E6A" w:rsidP="00FF3E6A">
      <w:r>
        <w:t xml:space="preserve">Po wybraniu konkretnych uprawnień dla użytkownika należy kliknąć przycisk </w:t>
      </w:r>
      <w:r>
        <w:rPr>
          <w:noProof/>
        </w:rPr>
        <w:drawing>
          <wp:inline distT="0" distB="0" distL="0" distR="0" wp14:anchorId="7EF92681" wp14:editId="37472311">
            <wp:extent cx="943610" cy="287020"/>
            <wp:effectExtent l="0" t="0" r="889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aby zapisać zmiany w bazie danych dla danego użytkownika.</w:t>
      </w:r>
    </w:p>
    <w:p w14:paraId="2C31069F" w14:textId="6FD7D8E7" w:rsidR="00C22205" w:rsidRDefault="00C22205" w:rsidP="00FF3E6A"/>
    <w:p w14:paraId="46A8F946" w14:textId="5B6FC6DF" w:rsidR="00C22205" w:rsidRDefault="00C22205" w:rsidP="00FF3E6A"/>
    <w:p w14:paraId="07AD4377" w14:textId="77777777" w:rsidR="00C22205" w:rsidRDefault="00C22205" w:rsidP="00C22205">
      <w:pPr>
        <w:pStyle w:val="Nagwek2"/>
      </w:pPr>
      <w:bookmarkStart w:id="93" w:name="_Toc524599768"/>
    </w:p>
    <w:p w14:paraId="6DB8FFDC" w14:textId="77777777" w:rsidR="00C22205" w:rsidRDefault="00C22205" w:rsidP="00C22205">
      <w:pPr>
        <w:pStyle w:val="Nagwek2"/>
      </w:pPr>
    </w:p>
    <w:p w14:paraId="4890D260" w14:textId="77777777" w:rsidR="00C22205" w:rsidRDefault="00C22205" w:rsidP="00C22205">
      <w:pPr>
        <w:pStyle w:val="Nagwek2"/>
      </w:pPr>
    </w:p>
    <w:p w14:paraId="11ED6992" w14:textId="1112CBE7" w:rsidR="00C22205" w:rsidRDefault="00C22205" w:rsidP="00C22205">
      <w:pPr>
        <w:pStyle w:val="Nagwek2"/>
      </w:pPr>
    </w:p>
    <w:bookmarkEnd w:id="93"/>
    <w:p w14:paraId="309726A9" w14:textId="6150DCC4" w:rsidR="00FF3E6A" w:rsidRDefault="00FF3E6A" w:rsidP="00807C42"/>
    <w:p w14:paraId="7BCC97CA" w14:textId="72E8212F" w:rsidR="00C22205" w:rsidRDefault="00C22205" w:rsidP="00807C42"/>
    <w:p w14:paraId="4E4DEB34" w14:textId="77777777" w:rsidR="00C22205" w:rsidRPr="00A80F17" w:rsidRDefault="00C22205" w:rsidP="00807C42"/>
    <w:sectPr w:rsidR="00C22205" w:rsidRPr="00A80F17" w:rsidSect="00DA1FFE">
      <w:headerReference w:type="default" r:id="rId146"/>
      <w:pgSz w:w="11906" w:h="16838"/>
      <w:pgMar w:top="993" w:right="1417" w:bottom="993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47C65" w14:textId="77777777" w:rsidR="00A04388" w:rsidRDefault="00A04388" w:rsidP="004A1B16">
      <w:pPr>
        <w:spacing w:after="0" w:line="240" w:lineRule="auto"/>
      </w:pPr>
      <w:r>
        <w:separator/>
      </w:r>
    </w:p>
  </w:endnote>
  <w:endnote w:type="continuationSeparator" w:id="0">
    <w:p w14:paraId="53AFD190" w14:textId="77777777" w:rsidR="00A04388" w:rsidRDefault="00A04388" w:rsidP="004A1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aleway">
    <w:altName w:val="Raleway"/>
    <w:charset w:val="EE"/>
    <w:family w:val="auto"/>
    <w:pitch w:val="variable"/>
    <w:sig w:usb0="A00002FF" w:usb1="5000205B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14584F" w14:textId="77777777" w:rsidR="00A04388" w:rsidRDefault="00A04388" w:rsidP="004A1B16">
      <w:pPr>
        <w:spacing w:after="0" w:line="240" w:lineRule="auto"/>
      </w:pPr>
      <w:r>
        <w:separator/>
      </w:r>
    </w:p>
  </w:footnote>
  <w:footnote w:type="continuationSeparator" w:id="0">
    <w:p w14:paraId="5D63D9B5" w14:textId="77777777" w:rsidR="00A04388" w:rsidRDefault="00A04388" w:rsidP="004A1B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F8ADC" w14:textId="38AAF6C9" w:rsidR="004A1B16" w:rsidRDefault="004A1B16" w:rsidP="004A1B16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B1766C"/>
    <w:multiLevelType w:val="hybridMultilevel"/>
    <w:tmpl w:val="DC5684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CF6A46"/>
    <w:multiLevelType w:val="hybridMultilevel"/>
    <w:tmpl w:val="A8E4D2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4434495">
    <w:abstractNumId w:val="0"/>
  </w:num>
  <w:num w:numId="2" w16cid:durableId="17516530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12F"/>
    <w:rsid w:val="00023C5C"/>
    <w:rsid w:val="00043207"/>
    <w:rsid w:val="00053A0D"/>
    <w:rsid w:val="000F3382"/>
    <w:rsid w:val="00122D70"/>
    <w:rsid w:val="001B073A"/>
    <w:rsid w:val="001E06CC"/>
    <w:rsid w:val="002765E4"/>
    <w:rsid w:val="002A1601"/>
    <w:rsid w:val="002E098A"/>
    <w:rsid w:val="002E2D49"/>
    <w:rsid w:val="00336F37"/>
    <w:rsid w:val="0037203B"/>
    <w:rsid w:val="00380237"/>
    <w:rsid w:val="003A4EDE"/>
    <w:rsid w:val="003C2F49"/>
    <w:rsid w:val="003C6106"/>
    <w:rsid w:val="003F666F"/>
    <w:rsid w:val="004505DC"/>
    <w:rsid w:val="0045557E"/>
    <w:rsid w:val="00456F0B"/>
    <w:rsid w:val="004A1B16"/>
    <w:rsid w:val="004A6B54"/>
    <w:rsid w:val="004C3927"/>
    <w:rsid w:val="004D5697"/>
    <w:rsid w:val="004E1B84"/>
    <w:rsid w:val="004E55E2"/>
    <w:rsid w:val="005009F4"/>
    <w:rsid w:val="00513DB4"/>
    <w:rsid w:val="00576478"/>
    <w:rsid w:val="005A440E"/>
    <w:rsid w:val="005B30A7"/>
    <w:rsid w:val="005C4CFE"/>
    <w:rsid w:val="005E72AA"/>
    <w:rsid w:val="005F3209"/>
    <w:rsid w:val="00606179"/>
    <w:rsid w:val="0061701F"/>
    <w:rsid w:val="00626DF2"/>
    <w:rsid w:val="00632052"/>
    <w:rsid w:val="00642E1B"/>
    <w:rsid w:val="0064508D"/>
    <w:rsid w:val="0069427D"/>
    <w:rsid w:val="006B6129"/>
    <w:rsid w:val="006D0EAE"/>
    <w:rsid w:val="006D6603"/>
    <w:rsid w:val="006D6DA0"/>
    <w:rsid w:val="006E487E"/>
    <w:rsid w:val="006E6BE7"/>
    <w:rsid w:val="007138D2"/>
    <w:rsid w:val="00726482"/>
    <w:rsid w:val="0072727A"/>
    <w:rsid w:val="00745ABB"/>
    <w:rsid w:val="00750835"/>
    <w:rsid w:val="00787892"/>
    <w:rsid w:val="00793A39"/>
    <w:rsid w:val="007A370D"/>
    <w:rsid w:val="007B64A6"/>
    <w:rsid w:val="00807C42"/>
    <w:rsid w:val="0084092C"/>
    <w:rsid w:val="00844AD3"/>
    <w:rsid w:val="008B0ACF"/>
    <w:rsid w:val="008B280D"/>
    <w:rsid w:val="008F7CEE"/>
    <w:rsid w:val="00932634"/>
    <w:rsid w:val="0094169D"/>
    <w:rsid w:val="00954E72"/>
    <w:rsid w:val="009767D2"/>
    <w:rsid w:val="00984EFF"/>
    <w:rsid w:val="009B5963"/>
    <w:rsid w:val="009C2910"/>
    <w:rsid w:val="009D2F2E"/>
    <w:rsid w:val="009D694A"/>
    <w:rsid w:val="009D7B8C"/>
    <w:rsid w:val="009F3630"/>
    <w:rsid w:val="009F5CD5"/>
    <w:rsid w:val="00A04388"/>
    <w:rsid w:val="00A51255"/>
    <w:rsid w:val="00A52FFC"/>
    <w:rsid w:val="00A5590D"/>
    <w:rsid w:val="00A61769"/>
    <w:rsid w:val="00A65459"/>
    <w:rsid w:val="00AA0CF3"/>
    <w:rsid w:val="00AC0E37"/>
    <w:rsid w:val="00AE367F"/>
    <w:rsid w:val="00B5512F"/>
    <w:rsid w:val="00B64ADF"/>
    <w:rsid w:val="00B8614F"/>
    <w:rsid w:val="00B90B35"/>
    <w:rsid w:val="00BA6092"/>
    <w:rsid w:val="00BF716B"/>
    <w:rsid w:val="00C04BE1"/>
    <w:rsid w:val="00C22205"/>
    <w:rsid w:val="00C9504A"/>
    <w:rsid w:val="00CD00B4"/>
    <w:rsid w:val="00CF3183"/>
    <w:rsid w:val="00D147BF"/>
    <w:rsid w:val="00D24FB7"/>
    <w:rsid w:val="00D57CBF"/>
    <w:rsid w:val="00DA1C7F"/>
    <w:rsid w:val="00DA1FFE"/>
    <w:rsid w:val="00DB3DEC"/>
    <w:rsid w:val="00DC0FCF"/>
    <w:rsid w:val="00DE13D0"/>
    <w:rsid w:val="00E036B5"/>
    <w:rsid w:val="00E13E2C"/>
    <w:rsid w:val="00E54E32"/>
    <w:rsid w:val="00E5767B"/>
    <w:rsid w:val="00E6014A"/>
    <w:rsid w:val="00EC5B91"/>
    <w:rsid w:val="00EE3E78"/>
    <w:rsid w:val="00F423C3"/>
    <w:rsid w:val="00F51A8A"/>
    <w:rsid w:val="00FA6D61"/>
    <w:rsid w:val="00FB1123"/>
    <w:rsid w:val="00FB335E"/>
    <w:rsid w:val="00FE798D"/>
    <w:rsid w:val="00FF3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4526E"/>
  <w15:chartTrackingRefBased/>
  <w15:docId w15:val="{940E15AE-F69F-474E-AE81-92B38E099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1701F"/>
  </w:style>
  <w:style w:type="paragraph" w:styleId="Nagwek1">
    <w:name w:val="heading 1"/>
    <w:basedOn w:val="Normalny"/>
    <w:next w:val="Normalny"/>
    <w:link w:val="Nagwek1Znak"/>
    <w:uiPriority w:val="9"/>
    <w:qFormat/>
    <w:rsid w:val="004505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24F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370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138D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D24FB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D24FB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24FB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D24FB7"/>
    <w:rPr>
      <w:color w:val="954F72" w:themeColor="followed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7A370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7138D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kapitzlist">
    <w:name w:val="List Paragraph"/>
    <w:basedOn w:val="Normalny"/>
    <w:uiPriority w:val="34"/>
    <w:qFormat/>
    <w:rsid w:val="005E72AA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4505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505DC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4505DC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4505DC"/>
    <w:pPr>
      <w:spacing w:after="100"/>
      <w:ind w:left="440"/>
    </w:pPr>
  </w:style>
  <w:style w:type="paragraph" w:styleId="Spistreci1">
    <w:name w:val="toc 1"/>
    <w:basedOn w:val="Normalny"/>
    <w:next w:val="Normalny"/>
    <w:autoRedefine/>
    <w:uiPriority w:val="39"/>
    <w:unhideWhenUsed/>
    <w:rsid w:val="004505DC"/>
    <w:pPr>
      <w:spacing w:after="100"/>
    </w:pPr>
    <w:rPr>
      <w:rFonts w:eastAsiaTheme="minorEastAsia" w:cs="Times New Roman"/>
      <w:lang w:eastAsia="pl-PL"/>
    </w:rPr>
  </w:style>
  <w:style w:type="paragraph" w:styleId="Bezodstpw">
    <w:name w:val="No Spacing"/>
    <w:link w:val="BezodstpwZnak"/>
    <w:uiPriority w:val="1"/>
    <w:qFormat/>
    <w:rsid w:val="00DA1FFE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A1FFE"/>
    <w:rPr>
      <w:rFonts w:eastAsiaTheme="minorEastAsia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4A1B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1B16"/>
  </w:style>
  <w:style w:type="paragraph" w:styleId="Stopka">
    <w:name w:val="footer"/>
    <w:basedOn w:val="Normalny"/>
    <w:link w:val="StopkaZnak"/>
    <w:uiPriority w:val="99"/>
    <w:unhideWhenUsed/>
    <w:rsid w:val="004A1B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1B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4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2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38" Type="http://schemas.openxmlformats.org/officeDocument/2006/relationships/image" Target="media/image130.pn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144" Type="http://schemas.openxmlformats.org/officeDocument/2006/relationships/image" Target="media/image136.pn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png"/><Relationship Id="rId139" Type="http://schemas.openxmlformats.org/officeDocument/2006/relationships/image" Target="media/image13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16" Type="http://schemas.openxmlformats.org/officeDocument/2006/relationships/image" Target="media/image108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137" Type="http://schemas.openxmlformats.org/officeDocument/2006/relationships/image" Target="media/image12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40" Type="http://schemas.openxmlformats.org/officeDocument/2006/relationships/image" Target="media/image132.png"/><Relationship Id="rId145" Type="http://schemas.openxmlformats.org/officeDocument/2006/relationships/image" Target="media/image13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127" Type="http://schemas.openxmlformats.org/officeDocument/2006/relationships/image" Target="media/image11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43" Type="http://schemas.openxmlformats.org/officeDocument/2006/relationships/image" Target="media/image135.png"/><Relationship Id="rId14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ug.ebudzet.sprawnyurzad.p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4CADA0-A98B-405C-BDEA-C55E926F6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664</TotalTime>
  <Pages>37</Pages>
  <Words>4808</Words>
  <Characters>28850</Characters>
  <Application>Microsoft Office Word</Application>
  <DocSecurity>0</DocSecurity>
  <Lines>240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Sebastianciesla@sotres.pl</dc:creator>
  <cp:keywords/>
  <dc:description/>
  <cp:lastModifiedBy>Sebastianciesla@softres.pl</cp:lastModifiedBy>
  <cp:revision>53</cp:revision>
  <cp:lastPrinted>2021-12-08T11:43:00Z</cp:lastPrinted>
  <dcterms:created xsi:type="dcterms:W3CDTF">2019-10-17T09:25:00Z</dcterms:created>
  <dcterms:modified xsi:type="dcterms:W3CDTF">2022-08-11T09:14:00Z</dcterms:modified>
</cp:coreProperties>
</file>